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B9252" w14:textId="77777777" w:rsidR="00ED3D61" w:rsidRPr="00ED3D61" w:rsidRDefault="00ED3D61" w:rsidP="00C039E7">
      <w:pPr>
        <w:jc w:val="center"/>
        <w:rPr>
          <w:rFonts w:cs="Arial"/>
          <w:b/>
          <w:color w:val="FF0000"/>
        </w:rPr>
      </w:pPr>
    </w:p>
    <w:p w14:paraId="251942E9" w14:textId="77777777" w:rsidR="00ED3D61" w:rsidRDefault="00ED3D61" w:rsidP="00C039E7">
      <w:pPr>
        <w:jc w:val="center"/>
        <w:rPr>
          <w:rFonts w:cs="Arial"/>
          <w:b/>
          <w:color w:val="FF0000"/>
          <w:sz w:val="20"/>
          <w:szCs w:val="20"/>
        </w:rPr>
      </w:pPr>
    </w:p>
    <w:p w14:paraId="5528A66E" w14:textId="77777777" w:rsidR="00ED3D61" w:rsidRDefault="00ED3D61" w:rsidP="00C039E7">
      <w:pPr>
        <w:jc w:val="center"/>
        <w:rPr>
          <w:rFonts w:cs="Arial"/>
          <w:b/>
          <w:color w:val="FF0000"/>
          <w:sz w:val="20"/>
          <w:szCs w:val="20"/>
        </w:rPr>
      </w:pPr>
    </w:p>
    <w:p w14:paraId="1385B63C" w14:textId="57F88D4C" w:rsidR="00ED3D61" w:rsidRDefault="002A25C2" w:rsidP="00C039E7">
      <w:pPr>
        <w:jc w:val="center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noProof/>
          <w:sz w:val="20"/>
          <w:szCs w:val="20"/>
          <w:lang w:eastAsia="en-AU"/>
        </w:rPr>
        <w:drawing>
          <wp:inline distT="0" distB="0" distL="0" distR="0" wp14:anchorId="75518582" wp14:editId="47646738">
            <wp:extent cx="5160010" cy="1716143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S_FinalLetterhead-07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6499" cy="1724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4D42F0" w14:textId="0EDEC39D" w:rsidR="00455A86" w:rsidRPr="00ED3D61" w:rsidRDefault="00455A86" w:rsidP="00C039E7">
      <w:pPr>
        <w:jc w:val="center"/>
        <w:rPr>
          <w:rFonts w:cs="Arial"/>
          <w:b/>
          <w:sz w:val="20"/>
          <w:szCs w:val="20"/>
        </w:rPr>
      </w:pPr>
    </w:p>
    <w:p w14:paraId="690DA87B" w14:textId="365DA4CE" w:rsidR="00755450" w:rsidRPr="00B51FF2" w:rsidRDefault="00DA641B" w:rsidP="00C039E7">
      <w:pPr>
        <w:jc w:val="center"/>
        <w:rPr>
          <w:rFonts w:cs="Arial"/>
          <w:b/>
          <w:color w:val="000000" w:themeColor="text1"/>
          <w:sz w:val="20"/>
          <w:szCs w:val="20"/>
        </w:rPr>
      </w:pPr>
      <w:r>
        <w:rPr>
          <w:rFonts w:cs="Arial"/>
          <w:b/>
          <w:color w:val="000000" w:themeColor="text1"/>
          <w:sz w:val="20"/>
          <w:szCs w:val="20"/>
        </w:rPr>
        <w:t>Learning Support Officer</w:t>
      </w:r>
      <w:r w:rsidR="00B260F0">
        <w:rPr>
          <w:rFonts w:cs="Arial"/>
          <w:b/>
          <w:color w:val="000000" w:themeColor="text1"/>
          <w:sz w:val="20"/>
          <w:szCs w:val="20"/>
        </w:rPr>
        <w:t xml:space="preserve"> (P</w:t>
      </w:r>
      <w:r w:rsidR="0078199A">
        <w:rPr>
          <w:rFonts w:cs="Arial"/>
          <w:b/>
          <w:color w:val="000000" w:themeColor="text1"/>
          <w:sz w:val="20"/>
          <w:szCs w:val="20"/>
        </w:rPr>
        <w:t>art-Time</w:t>
      </w:r>
      <w:r w:rsidR="000F4D7D">
        <w:rPr>
          <w:rFonts w:cs="Arial"/>
          <w:b/>
          <w:color w:val="000000" w:themeColor="text1"/>
          <w:sz w:val="20"/>
          <w:szCs w:val="20"/>
        </w:rPr>
        <w:t xml:space="preserve"> 20 hours</w:t>
      </w:r>
      <w:r w:rsidR="0078199A">
        <w:rPr>
          <w:rFonts w:cs="Arial"/>
          <w:b/>
          <w:color w:val="000000" w:themeColor="text1"/>
          <w:sz w:val="20"/>
          <w:szCs w:val="20"/>
        </w:rPr>
        <w:t>)</w:t>
      </w:r>
    </w:p>
    <w:p w14:paraId="4C0578D6" w14:textId="77777777" w:rsidR="009A57D0" w:rsidRPr="00B51FF2" w:rsidRDefault="009A57D0" w:rsidP="00496FE9">
      <w:pPr>
        <w:spacing w:after="240"/>
        <w:jc w:val="center"/>
        <w:rPr>
          <w:rFonts w:cs="Arial"/>
          <w:color w:val="000000" w:themeColor="text1"/>
          <w:sz w:val="20"/>
          <w:szCs w:val="20"/>
        </w:rPr>
      </w:pPr>
    </w:p>
    <w:p w14:paraId="08F987C8" w14:textId="5B747F6D" w:rsidR="009A4E5A" w:rsidRPr="00B51FF2" w:rsidRDefault="002A25C2" w:rsidP="00D803A2">
      <w:pPr>
        <w:rPr>
          <w:rFonts w:cs="Arial"/>
          <w:iCs/>
          <w:color w:val="000000" w:themeColor="text1"/>
          <w:sz w:val="20"/>
          <w:szCs w:val="20"/>
        </w:rPr>
      </w:pPr>
      <w:r w:rsidRPr="00B51FF2">
        <w:rPr>
          <w:rFonts w:cs="Arial"/>
          <w:iCs/>
          <w:color w:val="000000" w:themeColor="text1"/>
          <w:sz w:val="20"/>
          <w:szCs w:val="20"/>
        </w:rPr>
        <w:t>All Saints Parish School is a Catholic Primary School in Portland, Victoria.</w:t>
      </w:r>
    </w:p>
    <w:p w14:paraId="67DAB58E" w14:textId="77777777" w:rsidR="009A4E5A" w:rsidRPr="00ED3D61" w:rsidRDefault="009A4E5A" w:rsidP="00D803A2">
      <w:pPr>
        <w:rPr>
          <w:rFonts w:cs="Arial"/>
          <w:iCs/>
          <w:sz w:val="20"/>
          <w:szCs w:val="20"/>
        </w:rPr>
      </w:pPr>
    </w:p>
    <w:p w14:paraId="4C7407BD" w14:textId="23D1FF72" w:rsidR="00050784" w:rsidRPr="00723EEA" w:rsidRDefault="00D803A2" w:rsidP="009A4E5A">
      <w:pPr>
        <w:rPr>
          <w:rFonts w:cs="Arial"/>
          <w:iCs/>
          <w:color w:val="000000" w:themeColor="text1"/>
          <w:sz w:val="20"/>
          <w:szCs w:val="20"/>
        </w:rPr>
      </w:pPr>
      <w:r w:rsidRPr="00723EEA">
        <w:rPr>
          <w:rFonts w:cs="Arial"/>
          <w:iCs/>
          <w:color w:val="000000" w:themeColor="text1"/>
          <w:sz w:val="20"/>
          <w:szCs w:val="20"/>
        </w:rPr>
        <w:t xml:space="preserve">Applications </w:t>
      </w:r>
      <w:proofErr w:type="gramStart"/>
      <w:r w:rsidRPr="00723EEA">
        <w:rPr>
          <w:rFonts w:cs="Arial"/>
          <w:iCs/>
          <w:color w:val="000000" w:themeColor="text1"/>
          <w:sz w:val="20"/>
          <w:szCs w:val="20"/>
        </w:rPr>
        <w:t>are invited</w:t>
      </w:r>
      <w:proofErr w:type="gramEnd"/>
      <w:r w:rsidRPr="00723EEA">
        <w:rPr>
          <w:rFonts w:cs="Arial"/>
          <w:iCs/>
          <w:color w:val="000000" w:themeColor="text1"/>
          <w:sz w:val="20"/>
          <w:szCs w:val="20"/>
        </w:rPr>
        <w:t xml:space="preserve"> from suit</w:t>
      </w:r>
      <w:r w:rsidR="00DA641B">
        <w:rPr>
          <w:rFonts w:cs="Arial"/>
          <w:iCs/>
          <w:color w:val="000000" w:themeColor="text1"/>
          <w:sz w:val="20"/>
          <w:szCs w:val="20"/>
        </w:rPr>
        <w:t>ably experienced persons for a</w:t>
      </w:r>
      <w:r w:rsidRPr="00723EEA">
        <w:rPr>
          <w:rFonts w:cs="Arial"/>
          <w:iCs/>
          <w:color w:val="000000" w:themeColor="text1"/>
          <w:sz w:val="20"/>
          <w:szCs w:val="20"/>
        </w:rPr>
        <w:t xml:space="preserve"> </w:t>
      </w:r>
      <w:r w:rsidR="0078199A">
        <w:rPr>
          <w:rFonts w:cs="Arial"/>
          <w:iCs/>
          <w:color w:val="000000" w:themeColor="text1"/>
          <w:sz w:val="20"/>
          <w:szCs w:val="20"/>
        </w:rPr>
        <w:t>part</w:t>
      </w:r>
      <w:r w:rsidR="00050784" w:rsidRPr="00723EEA">
        <w:rPr>
          <w:rFonts w:cs="Arial"/>
          <w:iCs/>
          <w:color w:val="000000" w:themeColor="text1"/>
          <w:sz w:val="20"/>
          <w:szCs w:val="20"/>
        </w:rPr>
        <w:t>-time</w:t>
      </w:r>
      <w:r w:rsidR="00B51FF2" w:rsidRPr="00723EEA">
        <w:rPr>
          <w:rFonts w:cs="Arial"/>
          <w:iCs/>
          <w:color w:val="000000" w:themeColor="text1"/>
          <w:sz w:val="20"/>
          <w:szCs w:val="20"/>
        </w:rPr>
        <w:t xml:space="preserve"> </w:t>
      </w:r>
      <w:r w:rsidR="009A4E5A" w:rsidRPr="00723EEA">
        <w:rPr>
          <w:rFonts w:cs="Arial"/>
          <w:iCs/>
          <w:color w:val="000000" w:themeColor="text1"/>
          <w:sz w:val="20"/>
          <w:szCs w:val="20"/>
        </w:rPr>
        <w:t>fixed</w:t>
      </w:r>
      <w:r w:rsidR="009D568E" w:rsidRPr="00723EEA">
        <w:rPr>
          <w:rFonts w:cs="Arial"/>
          <w:iCs/>
          <w:color w:val="000000" w:themeColor="text1"/>
          <w:sz w:val="20"/>
          <w:szCs w:val="20"/>
        </w:rPr>
        <w:t>-</w:t>
      </w:r>
      <w:r w:rsidR="009A4E5A" w:rsidRPr="00723EEA">
        <w:rPr>
          <w:rFonts w:cs="Arial"/>
          <w:iCs/>
          <w:color w:val="000000" w:themeColor="text1"/>
          <w:sz w:val="20"/>
          <w:szCs w:val="20"/>
        </w:rPr>
        <w:t xml:space="preserve">term </w:t>
      </w:r>
      <w:r w:rsidR="00723EEA">
        <w:rPr>
          <w:rFonts w:cs="Arial"/>
          <w:iCs/>
          <w:color w:val="000000" w:themeColor="text1"/>
          <w:sz w:val="20"/>
          <w:szCs w:val="20"/>
        </w:rPr>
        <w:t xml:space="preserve">position </w:t>
      </w:r>
      <w:r w:rsidR="00463F69">
        <w:rPr>
          <w:rFonts w:cs="Arial"/>
          <w:iCs/>
          <w:color w:val="000000" w:themeColor="text1"/>
          <w:sz w:val="20"/>
          <w:szCs w:val="20"/>
        </w:rPr>
        <w:t xml:space="preserve">(20 hours) </w:t>
      </w:r>
      <w:r w:rsidR="00723EEA">
        <w:rPr>
          <w:rFonts w:cs="Arial"/>
          <w:iCs/>
          <w:color w:val="000000" w:themeColor="text1"/>
          <w:sz w:val="20"/>
          <w:szCs w:val="20"/>
        </w:rPr>
        <w:t>for a</w:t>
      </w:r>
      <w:r w:rsidR="009A4E5A" w:rsidRPr="00723EEA">
        <w:rPr>
          <w:rFonts w:cs="Arial"/>
          <w:iCs/>
          <w:color w:val="000000" w:themeColor="text1"/>
          <w:sz w:val="20"/>
          <w:szCs w:val="20"/>
        </w:rPr>
        <w:t xml:space="preserve"> </w:t>
      </w:r>
      <w:r w:rsidR="00DA641B">
        <w:rPr>
          <w:rFonts w:cs="Arial"/>
          <w:iCs/>
          <w:color w:val="000000" w:themeColor="text1"/>
          <w:sz w:val="20"/>
          <w:szCs w:val="20"/>
        </w:rPr>
        <w:t>Learning Support Officer</w:t>
      </w:r>
      <w:r w:rsidR="00723EEA" w:rsidRPr="00723EEA">
        <w:rPr>
          <w:rFonts w:cs="Arial"/>
          <w:iCs/>
          <w:color w:val="000000" w:themeColor="text1"/>
          <w:sz w:val="20"/>
          <w:szCs w:val="20"/>
        </w:rPr>
        <w:t xml:space="preserve"> </w:t>
      </w:r>
      <w:r w:rsidR="000200EC" w:rsidRPr="00723EEA">
        <w:rPr>
          <w:rFonts w:cs="Arial"/>
          <w:iCs/>
          <w:color w:val="000000" w:themeColor="text1"/>
          <w:sz w:val="20"/>
          <w:szCs w:val="20"/>
        </w:rPr>
        <w:t>to commence on</w:t>
      </w:r>
      <w:r w:rsidR="000200EC" w:rsidRPr="00723EEA">
        <w:rPr>
          <w:rFonts w:cs="Arial"/>
          <w:b/>
          <w:iCs/>
          <w:color w:val="000000" w:themeColor="text1"/>
          <w:sz w:val="20"/>
          <w:szCs w:val="20"/>
        </w:rPr>
        <w:t xml:space="preserve"> </w:t>
      </w:r>
      <w:r w:rsidR="00680C26" w:rsidRPr="00723EEA">
        <w:rPr>
          <w:rFonts w:cs="Arial"/>
          <w:iCs/>
          <w:color w:val="000000" w:themeColor="text1"/>
          <w:sz w:val="20"/>
          <w:szCs w:val="20"/>
        </w:rPr>
        <w:t>January 28, 2020</w:t>
      </w:r>
      <w:r w:rsidR="009A4E5A" w:rsidRPr="00723EEA">
        <w:rPr>
          <w:rFonts w:cs="Arial"/>
          <w:iCs/>
          <w:color w:val="000000" w:themeColor="text1"/>
          <w:sz w:val="20"/>
          <w:szCs w:val="20"/>
        </w:rPr>
        <w:t>.</w:t>
      </w:r>
      <w:r w:rsidR="000200EC" w:rsidRPr="00723EEA">
        <w:rPr>
          <w:rFonts w:cs="Arial"/>
          <w:iCs/>
          <w:color w:val="000000" w:themeColor="text1"/>
          <w:sz w:val="20"/>
          <w:szCs w:val="20"/>
        </w:rPr>
        <w:t xml:space="preserve"> This is a [category and classification] position under the </w:t>
      </w:r>
      <w:r w:rsidR="000200EC" w:rsidRPr="00723EEA">
        <w:rPr>
          <w:rFonts w:cs="Arial"/>
          <w:i/>
          <w:iCs/>
          <w:color w:val="000000" w:themeColor="text1"/>
          <w:sz w:val="20"/>
          <w:szCs w:val="20"/>
        </w:rPr>
        <w:t>Victorian Catholic Education Multi Enterprise Agreement 2013</w:t>
      </w:r>
      <w:r w:rsidR="000200EC" w:rsidRPr="00723EEA">
        <w:rPr>
          <w:rFonts w:cs="Arial"/>
          <w:iCs/>
          <w:color w:val="000000" w:themeColor="text1"/>
          <w:sz w:val="20"/>
          <w:szCs w:val="20"/>
        </w:rPr>
        <w:t xml:space="preserve">. </w:t>
      </w:r>
    </w:p>
    <w:p w14:paraId="1A59C0DE" w14:textId="77777777" w:rsidR="000200EC" w:rsidRPr="00723EEA" w:rsidRDefault="000200EC" w:rsidP="009A4E5A">
      <w:pPr>
        <w:rPr>
          <w:rFonts w:cs="Arial"/>
          <w:iCs/>
          <w:color w:val="000000" w:themeColor="text1"/>
          <w:sz w:val="20"/>
          <w:szCs w:val="20"/>
        </w:rPr>
      </w:pPr>
    </w:p>
    <w:p w14:paraId="0048CB03" w14:textId="2241FBD0" w:rsidR="000200EC" w:rsidRPr="00723EEA" w:rsidRDefault="000200EC" w:rsidP="009A4E5A">
      <w:pPr>
        <w:rPr>
          <w:rFonts w:cs="Arial"/>
          <w:b/>
          <w:iCs/>
          <w:color w:val="000000" w:themeColor="text1"/>
          <w:sz w:val="20"/>
          <w:szCs w:val="20"/>
        </w:rPr>
      </w:pPr>
      <w:r w:rsidRPr="00723EEA">
        <w:rPr>
          <w:rFonts w:cs="Arial"/>
          <w:iCs/>
          <w:color w:val="000000" w:themeColor="text1"/>
          <w:sz w:val="20"/>
          <w:szCs w:val="20"/>
        </w:rPr>
        <w:t xml:space="preserve">The </w:t>
      </w:r>
      <w:r w:rsidR="00680C26" w:rsidRPr="00723EEA">
        <w:rPr>
          <w:rFonts w:cs="Arial"/>
          <w:iCs/>
          <w:color w:val="000000" w:themeColor="text1"/>
          <w:sz w:val="20"/>
          <w:szCs w:val="20"/>
        </w:rPr>
        <w:t>successful applicant will need to</w:t>
      </w:r>
      <w:r w:rsidR="00723EEA">
        <w:rPr>
          <w:rFonts w:cs="Arial"/>
          <w:iCs/>
          <w:color w:val="000000" w:themeColor="text1"/>
          <w:sz w:val="20"/>
          <w:szCs w:val="20"/>
        </w:rPr>
        <w:t xml:space="preserve"> demonstrate</w:t>
      </w:r>
      <w:r w:rsidRPr="00723EEA">
        <w:rPr>
          <w:rFonts w:cs="Arial"/>
          <w:iCs/>
          <w:color w:val="000000" w:themeColor="text1"/>
          <w:sz w:val="20"/>
          <w:szCs w:val="20"/>
        </w:rPr>
        <w:t xml:space="preserve"> </w:t>
      </w:r>
      <w:r w:rsidR="00723EEA">
        <w:rPr>
          <w:rFonts w:cs="Arial"/>
          <w:iCs/>
          <w:color w:val="000000" w:themeColor="text1"/>
          <w:sz w:val="20"/>
          <w:szCs w:val="20"/>
        </w:rPr>
        <w:t xml:space="preserve">a </w:t>
      </w:r>
      <w:r w:rsidRPr="00723EEA">
        <w:rPr>
          <w:rFonts w:cs="Arial"/>
          <w:iCs/>
          <w:color w:val="000000" w:themeColor="text1"/>
          <w:sz w:val="20"/>
          <w:szCs w:val="20"/>
        </w:rPr>
        <w:t xml:space="preserve">commitment to Catholic education and to the safety and wellbeing of children. </w:t>
      </w:r>
      <w:bookmarkStart w:id="0" w:name="_GoBack"/>
      <w:bookmarkEnd w:id="0"/>
    </w:p>
    <w:p w14:paraId="03A0D4B6" w14:textId="77777777" w:rsidR="00050784" w:rsidRPr="00723EEA" w:rsidRDefault="00050784" w:rsidP="00D803A2">
      <w:pPr>
        <w:rPr>
          <w:rFonts w:cs="Arial"/>
          <w:iCs/>
          <w:color w:val="000000" w:themeColor="text1"/>
          <w:sz w:val="20"/>
          <w:szCs w:val="20"/>
        </w:rPr>
      </w:pPr>
    </w:p>
    <w:p w14:paraId="28F0D5B2" w14:textId="08517C41" w:rsidR="00D803A2" w:rsidRPr="00723EEA" w:rsidRDefault="009A4E5A" w:rsidP="00A27088">
      <w:pPr>
        <w:jc w:val="both"/>
        <w:rPr>
          <w:rFonts w:cs="Arial"/>
          <w:iCs/>
          <w:color w:val="000000" w:themeColor="text1"/>
          <w:sz w:val="20"/>
          <w:szCs w:val="20"/>
        </w:rPr>
      </w:pPr>
      <w:r w:rsidRPr="00723EEA">
        <w:rPr>
          <w:rFonts w:cs="Arial"/>
          <w:iCs/>
          <w:color w:val="000000" w:themeColor="text1"/>
          <w:sz w:val="20"/>
          <w:szCs w:val="20"/>
        </w:rPr>
        <w:t>The successful applicant will possess the skills an</w:t>
      </w:r>
      <w:r w:rsidR="00DA641B">
        <w:rPr>
          <w:rFonts w:cs="Arial"/>
          <w:iCs/>
          <w:color w:val="000000" w:themeColor="text1"/>
          <w:sz w:val="20"/>
          <w:szCs w:val="20"/>
        </w:rPr>
        <w:t>d abilities necessary to support students to access</w:t>
      </w:r>
      <w:r w:rsidRPr="00723EEA">
        <w:rPr>
          <w:rFonts w:cs="Arial"/>
          <w:iCs/>
          <w:color w:val="000000" w:themeColor="text1"/>
          <w:sz w:val="20"/>
          <w:szCs w:val="20"/>
        </w:rPr>
        <w:t xml:space="preserve"> a rich and rewarding educational experience and will embrace a collegial, team-based approach to teaching and learning.</w:t>
      </w:r>
    </w:p>
    <w:p w14:paraId="3A42DF09" w14:textId="77777777" w:rsidR="009A4E5A" w:rsidRPr="00723EEA" w:rsidRDefault="009A4E5A" w:rsidP="00A27088">
      <w:pPr>
        <w:jc w:val="both"/>
        <w:rPr>
          <w:rFonts w:cs="Arial"/>
          <w:iCs/>
          <w:color w:val="000000" w:themeColor="text1"/>
          <w:sz w:val="20"/>
          <w:szCs w:val="20"/>
        </w:rPr>
      </w:pPr>
    </w:p>
    <w:p w14:paraId="32734026" w14:textId="51ABD66F" w:rsidR="000B518F" w:rsidRDefault="00D803A2" w:rsidP="000D3700">
      <w:pPr>
        <w:jc w:val="both"/>
        <w:rPr>
          <w:rFonts w:cs="Arial"/>
          <w:color w:val="000000" w:themeColor="text1"/>
          <w:sz w:val="20"/>
          <w:szCs w:val="20"/>
        </w:rPr>
      </w:pPr>
      <w:r w:rsidRPr="00723EEA">
        <w:rPr>
          <w:rFonts w:cs="Arial"/>
          <w:color w:val="000000" w:themeColor="text1"/>
          <w:sz w:val="20"/>
          <w:szCs w:val="20"/>
        </w:rPr>
        <w:t xml:space="preserve">The successful candidate will be </w:t>
      </w:r>
      <w:r w:rsidR="009A4E5A" w:rsidRPr="00723EEA">
        <w:rPr>
          <w:rFonts w:cs="Arial"/>
          <w:color w:val="000000" w:themeColor="text1"/>
          <w:sz w:val="20"/>
          <w:szCs w:val="20"/>
        </w:rPr>
        <w:t xml:space="preserve">appropriately qualified, demonstrate enthusiasm and ability to </w:t>
      </w:r>
      <w:r w:rsidR="00DA641B">
        <w:rPr>
          <w:rFonts w:cs="Arial"/>
          <w:color w:val="000000" w:themeColor="text1"/>
          <w:sz w:val="20"/>
          <w:szCs w:val="20"/>
        </w:rPr>
        <w:t xml:space="preserve">support </w:t>
      </w:r>
      <w:r w:rsidR="009A4E5A" w:rsidRPr="00723EEA">
        <w:rPr>
          <w:rFonts w:cs="Arial"/>
          <w:color w:val="000000" w:themeColor="text1"/>
          <w:sz w:val="20"/>
          <w:szCs w:val="20"/>
        </w:rPr>
        <w:t xml:space="preserve">the appropriate curriculum to a range of educational abilities, and be able to provide care and support for students whilst supporting and respecting the ethos of the </w:t>
      </w:r>
      <w:r w:rsidR="00723EEA" w:rsidRPr="00723EEA">
        <w:rPr>
          <w:rFonts w:cs="Arial"/>
          <w:color w:val="000000" w:themeColor="text1"/>
          <w:sz w:val="20"/>
          <w:szCs w:val="20"/>
        </w:rPr>
        <w:t xml:space="preserve">Catholic </w:t>
      </w:r>
      <w:r w:rsidR="009A4E5A" w:rsidRPr="00723EEA">
        <w:rPr>
          <w:rFonts w:cs="Arial"/>
          <w:color w:val="000000" w:themeColor="text1"/>
          <w:sz w:val="20"/>
          <w:szCs w:val="20"/>
        </w:rPr>
        <w:t xml:space="preserve">school and its </w:t>
      </w:r>
      <w:r w:rsidR="00723EEA" w:rsidRPr="00723EEA">
        <w:rPr>
          <w:rFonts w:cs="Arial"/>
          <w:color w:val="000000" w:themeColor="text1"/>
          <w:sz w:val="20"/>
          <w:szCs w:val="20"/>
        </w:rPr>
        <w:t xml:space="preserve">collaborative </w:t>
      </w:r>
      <w:r w:rsidR="009A4E5A" w:rsidRPr="00723EEA">
        <w:rPr>
          <w:rFonts w:cs="Arial"/>
          <w:color w:val="000000" w:themeColor="text1"/>
          <w:sz w:val="20"/>
          <w:szCs w:val="20"/>
        </w:rPr>
        <w:t>environment.</w:t>
      </w:r>
    </w:p>
    <w:p w14:paraId="484E3C7C" w14:textId="77777777" w:rsidR="00DA641B" w:rsidRPr="00723EEA" w:rsidRDefault="00DA641B" w:rsidP="000D3700">
      <w:pPr>
        <w:jc w:val="both"/>
        <w:rPr>
          <w:rFonts w:cs="Arial"/>
          <w:iCs/>
          <w:color w:val="000000" w:themeColor="text1"/>
          <w:sz w:val="20"/>
          <w:szCs w:val="20"/>
        </w:rPr>
      </w:pPr>
    </w:p>
    <w:p w14:paraId="7650A276" w14:textId="376F9FDC" w:rsidR="000200EC" w:rsidRDefault="00DA641B" w:rsidP="000200EC">
      <w:pPr>
        <w:rPr>
          <w:rFonts w:cs="Arial"/>
          <w:iCs/>
          <w:sz w:val="20"/>
          <w:szCs w:val="20"/>
        </w:rPr>
      </w:pPr>
      <w:r w:rsidRPr="00ED3D61">
        <w:rPr>
          <w:rFonts w:cs="Arial"/>
          <w:iCs/>
          <w:sz w:val="20"/>
          <w:szCs w:val="20"/>
        </w:rPr>
        <w:t>The successful applicant</w:t>
      </w:r>
      <w:r w:rsidRPr="00ED3D61">
        <w:rPr>
          <w:rFonts w:cs="Arial"/>
          <w:sz w:val="20"/>
          <w:szCs w:val="20"/>
        </w:rPr>
        <w:t xml:space="preserve"> </w:t>
      </w:r>
      <w:r w:rsidRPr="00ED3D61">
        <w:rPr>
          <w:rFonts w:cs="Arial"/>
          <w:iCs/>
          <w:sz w:val="20"/>
          <w:szCs w:val="20"/>
        </w:rPr>
        <w:t>will be subject to a Working with Children Check and a National Police Record Check.</w:t>
      </w:r>
    </w:p>
    <w:p w14:paraId="50548506" w14:textId="77777777" w:rsidR="00DA641B" w:rsidRPr="00723EEA" w:rsidRDefault="00DA641B" w:rsidP="000200EC">
      <w:pPr>
        <w:rPr>
          <w:rFonts w:cs="Arial"/>
          <w:iCs/>
          <w:color w:val="000000" w:themeColor="text1"/>
          <w:sz w:val="20"/>
          <w:szCs w:val="20"/>
        </w:rPr>
      </w:pPr>
    </w:p>
    <w:p w14:paraId="0E75858D" w14:textId="77777777" w:rsidR="000D3700" w:rsidRPr="00723EEA" w:rsidRDefault="00D803A2" w:rsidP="00A27088">
      <w:pPr>
        <w:rPr>
          <w:rFonts w:cs="Arial"/>
          <w:iCs/>
          <w:color w:val="000000" w:themeColor="text1"/>
          <w:sz w:val="20"/>
          <w:szCs w:val="20"/>
          <w:u w:val="single"/>
        </w:rPr>
      </w:pPr>
      <w:r w:rsidRPr="00723EEA">
        <w:rPr>
          <w:rFonts w:cs="Arial"/>
          <w:iCs/>
          <w:color w:val="000000" w:themeColor="text1"/>
          <w:sz w:val="20"/>
          <w:szCs w:val="20"/>
          <w:u w:val="single"/>
        </w:rPr>
        <w:t>How to apply:</w:t>
      </w:r>
    </w:p>
    <w:p w14:paraId="4D912F4A" w14:textId="77777777" w:rsidR="00D803A2" w:rsidRPr="00723EEA" w:rsidRDefault="00D803A2" w:rsidP="00A27088">
      <w:pPr>
        <w:rPr>
          <w:rFonts w:cs="Arial"/>
          <w:iCs/>
          <w:color w:val="000000" w:themeColor="text1"/>
          <w:sz w:val="20"/>
          <w:szCs w:val="20"/>
        </w:rPr>
      </w:pPr>
    </w:p>
    <w:p w14:paraId="55D00525" w14:textId="091FC292" w:rsidR="005C1A93" w:rsidRPr="00723EEA" w:rsidRDefault="005C1A93" w:rsidP="005C1A93">
      <w:pPr>
        <w:rPr>
          <w:rFonts w:cs="Arial"/>
          <w:color w:val="000000" w:themeColor="text1"/>
          <w:sz w:val="20"/>
          <w:szCs w:val="20"/>
        </w:rPr>
      </w:pPr>
      <w:r w:rsidRPr="00723EEA">
        <w:rPr>
          <w:rFonts w:cs="Arial"/>
          <w:color w:val="000000" w:themeColor="text1"/>
          <w:sz w:val="20"/>
          <w:szCs w:val="20"/>
        </w:rPr>
        <w:t xml:space="preserve">A detailed position description and application requirements </w:t>
      </w:r>
      <w:r w:rsidR="00E41E3C" w:rsidRPr="00723EEA">
        <w:rPr>
          <w:rFonts w:cs="Arial"/>
          <w:color w:val="000000" w:themeColor="text1"/>
          <w:sz w:val="20"/>
          <w:szCs w:val="20"/>
        </w:rPr>
        <w:t xml:space="preserve">are </w:t>
      </w:r>
      <w:r w:rsidRPr="00723EEA">
        <w:rPr>
          <w:rFonts w:cs="Arial"/>
          <w:color w:val="000000" w:themeColor="text1"/>
          <w:sz w:val="20"/>
          <w:szCs w:val="20"/>
        </w:rPr>
        <w:t xml:space="preserve">available by accessing the </w:t>
      </w:r>
      <w:r w:rsidR="00723EEA" w:rsidRPr="00723EEA">
        <w:rPr>
          <w:rFonts w:cs="Arial"/>
          <w:color w:val="000000" w:themeColor="text1"/>
          <w:sz w:val="20"/>
          <w:szCs w:val="20"/>
        </w:rPr>
        <w:t>All Saints</w:t>
      </w:r>
      <w:r w:rsidR="004920C1" w:rsidRPr="00723EEA">
        <w:rPr>
          <w:rFonts w:cs="Arial"/>
          <w:color w:val="000000" w:themeColor="text1"/>
          <w:sz w:val="20"/>
          <w:szCs w:val="20"/>
        </w:rPr>
        <w:t xml:space="preserve"> website </w:t>
      </w:r>
      <w:r w:rsidRPr="00723EEA">
        <w:rPr>
          <w:rFonts w:cs="Arial"/>
          <w:color w:val="000000" w:themeColor="text1"/>
          <w:sz w:val="20"/>
          <w:szCs w:val="20"/>
        </w:rPr>
        <w:t xml:space="preserve">at </w:t>
      </w:r>
      <w:r w:rsidR="00723EEA" w:rsidRPr="00723EEA">
        <w:rPr>
          <w:color w:val="000000" w:themeColor="text1"/>
        </w:rPr>
        <w:t>www.asportland.catholic.edu.au</w:t>
      </w:r>
    </w:p>
    <w:p w14:paraId="28623F6C" w14:textId="77777777" w:rsidR="00A27088" w:rsidRPr="00723EEA" w:rsidRDefault="00A27088" w:rsidP="00A27088">
      <w:pPr>
        <w:rPr>
          <w:rFonts w:cs="Arial"/>
          <w:iCs/>
          <w:color w:val="000000" w:themeColor="text1"/>
          <w:sz w:val="20"/>
          <w:szCs w:val="20"/>
        </w:rPr>
      </w:pPr>
    </w:p>
    <w:p w14:paraId="5C27EA0D" w14:textId="751B1955" w:rsidR="00A27088" w:rsidRPr="00723EEA" w:rsidRDefault="00A27088" w:rsidP="00A27088">
      <w:pPr>
        <w:jc w:val="center"/>
        <w:rPr>
          <w:rFonts w:cs="Arial"/>
          <w:b/>
          <w:iCs/>
          <w:color w:val="000000" w:themeColor="text1"/>
          <w:sz w:val="20"/>
          <w:szCs w:val="20"/>
        </w:rPr>
      </w:pPr>
      <w:r w:rsidRPr="00723EEA">
        <w:rPr>
          <w:rFonts w:cs="Arial"/>
          <w:b/>
          <w:iCs/>
          <w:color w:val="000000" w:themeColor="text1"/>
          <w:sz w:val="20"/>
          <w:szCs w:val="20"/>
        </w:rPr>
        <w:t xml:space="preserve">Applications close: </w:t>
      </w:r>
      <w:r w:rsidR="00723EEA" w:rsidRPr="00723EEA">
        <w:rPr>
          <w:rFonts w:cs="Arial"/>
          <w:b/>
          <w:iCs/>
          <w:color w:val="000000" w:themeColor="text1"/>
          <w:sz w:val="20"/>
          <w:szCs w:val="20"/>
        </w:rPr>
        <w:t>October 23</w:t>
      </w:r>
    </w:p>
    <w:p w14:paraId="024ACA12" w14:textId="77777777" w:rsidR="00D803A2" w:rsidRPr="00ED3D61" w:rsidRDefault="00D803A2" w:rsidP="00495539">
      <w:pPr>
        <w:jc w:val="center"/>
        <w:rPr>
          <w:rFonts w:cs="Arial"/>
          <w:i/>
          <w:iCs/>
          <w:sz w:val="20"/>
          <w:szCs w:val="20"/>
        </w:rPr>
      </w:pPr>
    </w:p>
    <w:p w14:paraId="0A36C3BF" w14:textId="77777777" w:rsidR="00A163CB" w:rsidRPr="00ED3D61" w:rsidRDefault="00A163CB" w:rsidP="00495539">
      <w:pPr>
        <w:jc w:val="center"/>
        <w:rPr>
          <w:rFonts w:cs="Arial"/>
          <w:i/>
          <w:iCs/>
          <w:sz w:val="20"/>
          <w:szCs w:val="20"/>
        </w:rPr>
      </w:pPr>
    </w:p>
    <w:p w14:paraId="72003A7F" w14:textId="77777777" w:rsidR="00A163CB" w:rsidRPr="00ED3D61" w:rsidRDefault="00A163CB" w:rsidP="00495539">
      <w:pPr>
        <w:jc w:val="center"/>
        <w:rPr>
          <w:rFonts w:cs="Arial"/>
          <w:i/>
          <w:iCs/>
          <w:sz w:val="20"/>
          <w:szCs w:val="20"/>
        </w:rPr>
      </w:pPr>
      <w:r w:rsidRPr="00ED3D61">
        <w:rPr>
          <w:rFonts w:cs="Arial"/>
          <w:i/>
          <w:iCs/>
          <w:sz w:val="20"/>
          <w:szCs w:val="20"/>
        </w:rPr>
        <w:t>This school community promotes the safety, wellbeing and inclusion of all children.</w:t>
      </w:r>
    </w:p>
    <w:sectPr w:rsidR="00A163CB" w:rsidRPr="00ED3D61" w:rsidSect="003D124F">
      <w:headerReference w:type="default" r:id="rId8"/>
      <w:footerReference w:type="default" r:id="rId9"/>
      <w:pgSz w:w="11906" w:h="16838"/>
      <w:pgMar w:top="1440" w:right="1440" w:bottom="1440" w:left="1440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1095E" w14:textId="77777777" w:rsidR="002161E1" w:rsidRDefault="002161E1" w:rsidP="00455A86">
      <w:r>
        <w:separator/>
      </w:r>
    </w:p>
  </w:endnote>
  <w:endnote w:type="continuationSeparator" w:id="0">
    <w:p w14:paraId="6E3F0F8B" w14:textId="77777777" w:rsidR="002161E1" w:rsidRDefault="002161E1" w:rsidP="00455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strangelo Edessa">
    <w:panose1 w:val="00000000000000000000"/>
    <w:charset w:val="01"/>
    <w:family w:val="roman"/>
    <w:notTrueType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0A356" w14:textId="7D156D6D" w:rsidR="0013637F" w:rsidRPr="0013637F" w:rsidRDefault="0013637F" w:rsidP="0013637F">
    <w:pPr>
      <w:pStyle w:val="Footer"/>
      <w:rPr>
        <w:bCs/>
        <w:i/>
        <w:color w:val="595959"/>
        <w:sz w:val="15"/>
        <w:szCs w:val="15"/>
      </w:rPr>
    </w:pPr>
    <w:r w:rsidRPr="00CB2331">
      <w:rPr>
        <w:rFonts w:cs="Arial"/>
        <w:i/>
        <w:iCs/>
        <w:caps/>
        <w:color w:val="595959"/>
        <w:sz w:val="15"/>
        <w:szCs w:val="15"/>
      </w:rPr>
      <w:tab/>
    </w:r>
    <w:r w:rsidRPr="00CB2331">
      <w:rPr>
        <w:bCs/>
        <w:i/>
        <w:color w:val="595959"/>
        <w:sz w:val="15"/>
        <w:szCs w:val="15"/>
      </w:rPr>
      <w:fldChar w:fldCharType="begin"/>
    </w:r>
    <w:r w:rsidRPr="00CB2331">
      <w:rPr>
        <w:bCs/>
        <w:i/>
        <w:color w:val="595959"/>
        <w:sz w:val="15"/>
        <w:szCs w:val="15"/>
      </w:rPr>
      <w:instrText xml:space="preserve"> PAGE </w:instrText>
    </w:r>
    <w:r w:rsidRPr="00CB2331">
      <w:rPr>
        <w:bCs/>
        <w:i/>
        <w:color w:val="595959"/>
        <w:sz w:val="15"/>
        <w:szCs w:val="15"/>
      </w:rPr>
      <w:fldChar w:fldCharType="separate"/>
    </w:r>
    <w:r w:rsidR="000F4D7D">
      <w:rPr>
        <w:bCs/>
        <w:i/>
        <w:noProof/>
        <w:color w:val="595959"/>
        <w:sz w:val="15"/>
        <w:szCs w:val="15"/>
      </w:rPr>
      <w:t>1</w:t>
    </w:r>
    <w:r w:rsidRPr="00CB2331">
      <w:rPr>
        <w:bCs/>
        <w:i/>
        <w:color w:val="595959"/>
        <w:sz w:val="15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3EB3B0" w14:textId="77777777" w:rsidR="002161E1" w:rsidRDefault="002161E1" w:rsidP="00455A86">
      <w:r>
        <w:separator/>
      </w:r>
    </w:p>
  </w:footnote>
  <w:footnote w:type="continuationSeparator" w:id="0">
    <w:p w14:paraId="6C78AD04" w14:textId="77777777" w:rsidR="002161E1" w:rsidRDefault="002161E1" w:rsidP="00455A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EA3BB" w14:textId="77777777" w:rsidR="00DE6762" w:rsidRDefault="0037757C" w:rsidP="00DE6762">
    <w:pPr>
      <w:jc w:val="both"/>
      <w:rPr>
        <w:rFonts w:cs="Arial"/>
        <w:b/>
        <w:sz w:val="22"/>
        <w:szCs w:val="22"/>
      </w:rPr>
    </w:pPr>
    <w:r>
      <w:rPr>
        <w:rFonts w:cs="Arial"/>
        <w:b/>
        <w:sz w:val="22"/>
        <w:szCs w:val="22"/>
      </w:rPr>
      <w:tab/>
    </w:r>
    <w:r>
      <w:rPr>
        <w:rFonts w:cs="Arial"/>
        <w:b/>
        <w:sz w:val="22"/>
        <w:szCs w:val="22"/>
      </w:rPr>
      <w:tab/>
    </w:r>
    <w:r>
      <w:rPr>
        <w:rFonts w:cs="Arial"/>
        <w:b/>
        <w:sz w:val="22"/>
        <w:szCs w:val="22"/>
      </w:rPr>
      <w:tab/>
    </w:r>
    <w:r>
      <w:rPr>
        <w:rFonts w:cs="Arial"/>
        <w:b/>
        <w:sz w:val="22"/>
        <w:szCs w:val="22"/>
      </w:rPr>
      <w:tab/>
    </w:r>
    <w:r>
      <w:rPr>
        <w:rFonts w:cs="Arial"/>
        <w:b/>
        <w:sz w:val="22"/>
        <w:szCs w:val="22"/>
      </w:rPr>
      <w:tab/>
    </w:r>
    <w:r>
      <w:rPr>
        <w:rFonts w:cs="Arial"/>
        <w:b/>
        <w:sz w:val="22"/>
        <w:szCs w:val="22"/>
      </w:rPr>
      <w:tab/>
    </w:r>
  </w:p>
  <w:p w14:paraId="330C18F2" w14:textId="1A2730B0" w:rsidR="00455A86" w:rsidRPr="00D74A7E" w:rsidRDefault="00ED3D61" w:rsidP="00ED3D61">
    <w:pPr>
      <w:tabs>
        <w:tab w:val="right" w:pos="9356"/>
      </w:tabs>
      <w:ind w:left="720" w:hanging="720"/>
      <w:jc w:val="right"/>
      <w:rPr>
        <w:rFonts w:cs="Arial"/>
        <w:color w:val="404040" w:themeColor="text1" w:themeTint="BF"/>
        <w:sz w:val="16"/>
        <w:szCs w:val="16"/>
      </w:rPr>
    </w:pPr>
    <w:r w:rsidRPr="00D74A7E">
      <w:rPr>
        <w:rFonts w:asciiTheme="minorHAnsi" w:hAnsiTheme="minorHAnsi" w:cs="Arial"/>
        <w:b/>
        <w:color w:val="404040" w:themeColor="text1" w:themeTint="BF"/>
        <w:sz w:val="16"/>
        <w:szCs w:val="16"/>
      </w:rPr>
      <w:tab/>
    </w:r>
  </w:p>
  <w:p w14:paraId="7225D7D9" w14:textId="77777777" w:rsidR="00455A86" w:rsidRDefault="00455A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604C1"/>
    <w:multiLevelType w:val="hybridMultilevel"/>
    <w:tmpl w:val="391422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20591"/>
    <w:multiLevelType w:val="hybridMultilevel"/>
    <w:tmpl w:val="D8561E5E"/>
    <w:lvl w:ilvl="0" w:tplc="8274F9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C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B201818"/>
    <w:multiLevelType w:val="hybridMultilevel"/>
    <w:tmpl w:val="E69817CE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47347B"/>
    <w:multiLevelType w:val="hybridMultilevel"/>
    <w:tmpl w:val="048A6E2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53121A6"/>
    <w:multiLevelType w:val="hybridMultilevel"/>
    <w:tmpl w:val="0162885E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C00540"/>
    <w:multiLevelType w:val="hybridMultilevel"/>
    <w:tmpl w:val="1A26A0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C41ED8"/>
    <w:multiLevelType w:val="hybridMultilevel"/>
    <w:tmpl w:val="0458DD1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FA60D7"/>
    <w:multiLevelType w:val="hybridMultilevel"/>
    <w:tmpl w:val="A98CD80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C10230"/>
    <w:multiLevelType w:val="hybridMultilevel"/>
    <w:tmpl w:val="D488E1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8"/>
  </w:num>
  <w:num w:numId="6">
    <w:abstractNumId w:val="7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E71"/>
    <w:rsid w:val="000200EC"/>
    <w:rsid w:val="0002114F"/>
    <w:rsid w:val="00040C7F"/>
    <w:rsid w:val="000424A5"/>
    <w:rsid w:val="00045C42"/>
    <w:rsid w:val="00050784"/>
    <w:rsid w:val="00054618"/>
    <w:rsid w:val="0007453C"/>
    <w:rsid w:val="00095356"/>
    <w:rsid w:val="000957DA"/>
    <w:rsid w:val="000961C5"/>
    <w:rsid w:val="000A22C6"/>
    <w:rsid w:val="000B3657"/>
    <w:rsid w:val="000B4BF1"/>
    <w:rsid w:val="000B518F"/>
    <w:rsid w:val="000B54B6"/>
    <w:rsid w:val="000D3700"/>
    <w:rsid w:val="000E1BC2"/>
    <w:rsid w:val="000E503E"/>
    <w:rsid w:val="000E5F8E"/>
    <w:rsid w:val="000F4D7D"/>
    <w:rsid w:val="00116A00"/>
    <w:rsid w:val="00116CFD"/>
    <w:rsid w:val="00135CDA"/>
    <w:rsid w:val="0013637F"/>
    <w:rsid w:val="001503CE"/>
    <w:rsid w:val="001576D9"/>
    <w:rsid w:val="00167B98"/>
    <w:rsid w:val="001705BF"/>
    <w:rsid w:val="001866CC"/>
    <w:rsid w:val="001876C1"/>
    <w:rsid w:val="00191D2A"/>
    <w:rsid w:val="001D710D"/>
    <w:rsid w:val="001E1E71"/>
    <w:rsid w:val="001E1F11"/>
    <w:rsid w:val="001E4B5C"/>
    <w:rsid w:val="001E7E87"/>
    <w:rsid w:val="001F6B3A"/>
    <w:rsid w:val="00207DA3"/>
    <w:rsid w:val="00210B2C"/>
    <w:rsid w:val="002127A3"/>
    <w:rsid w:val="002161E1"/>
    <w:rsid w:val="002206E1"/>
    <w:rsid w:val="0027271B"/>
    <w:rsid w:val="00272EA6"/>
    <w:rsid w:val="00275215"/>
    <w:rsid w:val="00291197"/>
    <w:rsid w:val="00297175"/>
    <w:rsid w:val="002A05EC"/>
    <w:rsid w:val="002A25C2"/>
    <w:rsid w:val="002B0C37"/>
    <w:rsid w:val="002B7CE0"/>
    <w:rsid w:val="002D0FAE"/>
    <w:rsid w:val="002E7C25"/>
    <w:rsid w:val="002E7F8C"/>
    <w:rsid w:val="002F55EB"/>
    <w:rsid w:val="00302A1C"/>
    <w:rsid w:val="00320742"/>
    <w:rsid w:val="00343EBF"/>
    <w:rsid w:val="00353561"/>
    <w:rsid w:val="00355872"/>
    <w:rsid w:val="00364DB5"/>
    <w:rsid w:val="003659C9"/>
    <w:rsid w:val="0037757C"/>
    <w:rsid w:val="003818E6"/>
    <w:rsid w:val="00392EA0"/>
    <w:rsid w:val="003B7D67"/>
    <w:rsid w:val="003C58AA"/>
    <w:rsid w:val="003D0F75"/>
    <w:rsid w:val="003D124F"/>
    <w:rsid w:val="003D1CB3"/>
    <w:rsid w:val="003D3537"/>
    <w:rsid w:val="003E39C7"/>
    <w:rsid w:val="003E3C41"/>
    <w:rsid w:val="003F504E"/>
    <w:rsid w:val="003F77AB"/>
    <w:rsid w:val="00402641"/>
    <w:rsid w:val="00402BA8"/>
    <w:rsid w:val="00414DEB"/>
    <w:rsid w:val="004204FA"/>
    <w:rsid w:val="00421689"/>
    <w:rsid w:val="00430906"/>
    <w:rsid w:val="0043538A"/>
    <w:rsid w:val="00450773"/>
    <w:rsid w:val="00455A86"/>
    <w:rsid w:val="00463F69"/>
    <w:rsid w:val="004740A7"/>
    <w:rsid w:val="00484511"/>
    <w:rsid w:val="004913EA"/>
    <w:rsid w:val="004920C1"/>
    <w:rsid w:val="004922BC"/>
    <w:rsid w:val="004954A3"/>
    <w:rsid w:val="00495539"/>
    <w:rsid w:val="00495A8A"/>
    <w:rsid w:val="00496FE9"/>
    <w:rsid w:val="004D1A2C"/>
    <w:rsid w:val="004E65A1"/>
    <w:rsid w:val="004F00A8"/>
    <w:rsid w:val="004F0BCB"/>
    <w:rsid w:val="004F77AA"/>
    <w:rsid w:val="00501B34"/>
    <w:rsid w:val="005158F3"/>
    <w:rsid w:val="00517CD5"/>
    <w:rsid w:val="00527EBA"/>
    <w:rsid w:val="00535559"/>
    <w:rsid w:val="00535E52"/>
    <w:rsid w:val="00545F2A"/>
    <w:rsid w:val="00550436"/>
    <w:rsid w:val="005555BA"/>
    <w:rsid w:val="005566E2"/>
    <w:rsid w:val="005677E0"/>
    <w:rsid w:val="0057265B"/>
    <w:rsid w:val="005A34CB"/>
    <w:rsid w:val="005B1102"/>
    <w:rsid w:val="005B429B"/>
    <w:rsid w:val="005C1A93"/>
    <w:rsid w:val="005C6EF7"/>
    <w:rsid w:val="005D0629"/>
    <w:rsid w:val="0060013F"/>
    <w:rsid w:val="00605891"/>
    <w:rsid w:val="00621E3A"/>
    <w:rsid w:val="00626B2D"/>
    <w:rsid w:val="006316BC"/>
    <w:rsid w:val="00633F0A"/>
    <w:rsid w:val="006422F3"/>
    <w:rsid w:val="006457BB"/>
    <w:rsid w:val="00645EEE"/>
    <w:rsid w:val="00652ADE"/>
    <w:rsid w:val="00661EFF"/>
    <w:rsid w:val="00664BBE"/>
    <w:rsid w:val="00670C6B"/>
    <w:rsid w:val="006808ED"/>
    <w:rsid w:val="00680C26"/>
    <w:rsid w:val="006814EC"/>
    <w:rsid w:val="00691D89"/>
    <w:rsid w:val="00692D61"/>
    <w:rsid w:val="006A17B8"/>
    <w:rsid w:val="006A47F8"/>
    <w:rsid w:val="006A5A8A"/>
    <w:rsid w:val="006B6DE0"/>
    <w:rsid w:val="006C6657"/>
    <w:rsid w:val="006D3EF8"/>
    <w:rsid w:val="006E32F4"/>
    <w:rsid w:val="006F658A"/>
    <w:rsid w:val="00700A3D"/>
    <w:rsid w:val="0070206B"/>
    <w:rsid w:val="0070512F"/>
    <w:rsid w:val="00707239"/>
    <w:rsid w:val="00721BFA"/>
    <w:rsid w:val="00723EEA"/>
    <w:rsid w:val="00733701"/>
    <w:rsid w:val="0073496A"/>
    <w:rsid w:val="007519B3"/>
    <w:rsid w:val="00755450"/>
    <w:rsid w:val="0078199A"/>
    <w:rsid w:val="00783BF3"/>
    <w:rsid w:val="00785449"/>
    <w:rsid w:val="00795355"/>
    <w:rsid w:val="007B152A"/>
    <w:rsid w:val="007C14EF"/>
    <w:rsid w:val="007D184F"/>
    <w:rsid w:val="00807B3E"/>
    <w:rsid w:val="00893C82"/>
    <w:rsid w:val="00896927"/>
    <w:rsid w:val="008C4EF7"/>
    <w:rsid w:val="00911B63"/>
    <w:rsid w:val="0092060E"/>
    <w:rsid w:val="0092094B"/>
    <w:rsid w:val="009228F6"/>
    <w:rsid w:val="00924102"/>
    <w:rsid w:val="00936987"/>
    <w:rsid w:val="00944A46"/>
    <w:rsid w:val="00951B0A"/>
    <w:rsid w:val="009745FF"/>
    <w:rsid w:val="009774E2"/>
    <w:rsid w:val="00985EE2"/>
    <w:rsid w:val="00987AEF"/>
    <w:rsid w:val="00992690"/>
    <w:rsid w:val="00994F49"/>
    <w:rsid w:val="009A4E5A"/>
    <w:rsid w:val="009A57D0"/>
    <w:rsid w:val="009A588C"/>
    <w:rsid w:val="009A70B8"/>
    <w:rsid w:val="009C081F"/>
    <w:rsid w:val="009D3AE7"/>
    <w:rsid w:val="009D568E"/>
    <w:rsid w:val="009F5F53"/>
    <w:rsid w:val="009F77B0"/>
    <w:rsid w:val="00A0160D"/>
    <w:rsid w:val="00A06BB1"/>
    <w:rsid w:val="00A163CB"/>
    <w:rsid w:val="00A27088"/>
    <w:rsid w:val="00A339F5"/>
    <w:rsid w:val="00A44912"/>
    <w:rsid w:val="00A54A64"/>
    <w:rsid w:val="00A72CB9"/>
    <w:rsid w:val="00A74944"/>
    <w:rsid w:val="00A803AF"/>
    <w:rsid w:val="00A87F7E"/>
    <w:rsid w:val="00AA1CD1"/>
    <w:rsid w:val="00B244C8"/>
    <w:rsid w:val="00B260F0"/>
    <w:rsid w:val="00B46560"/>
    <w:rsid w:val="00B51FF2"/>
    <w:rsid w:val="00B524FE"/>
    <w:rsid w:val="00B60C13"/>
    <w:rsid w:val="00B61F32"/>
    <w:rsid w:val="00B637C4"/>
    <w:rsid w:val="00B65184"/>
    <w:rsid w:val="00B65949"/>
    <w:rsid w:val="00B7071A"/>
    <w:rsid w:val="00B72E30"/>
    <w:rsid w:val="00B7612B"/>
    <w:rsid w:val="00B849E1"/>
    <w:rsid w:val="00BA0DE4"/>
    <w:rsid w:val="00BB3B5A"/>
    <w:rsid w:val="00BB5324"/>
    <w:rsid w:val="00BC42A3"/>
    <w:rsid w:val="00BD258E"/>
    <w:rsid w:val="00BD2E2E"/>
    <w:rsid w:val="00BF287D"/>
    <w:rsid w:val="00BF4312"/>
    <w:rsid w:val="00BF4659"/>
    <w:rsid w:val="00C039E7"/>
    <w:rsid w:val="00C06FE7"/>
    <w:rsid w:val="00C10154"/>
    <w:rsid w:val="00C34DD9"/>
    <w:rsid w:val="00C354EC"/>
    <w:rsid w:val="00C446E9"/>
    <w:rsid w:val="00C5546F"/>
    <w:rsid w:val="00C73D16"/>
    <w:rsid w:val="00CB2B74"/>
    <w:rsid w:val="00CB3D69"/>
    <w:rsid w:val="00CC5A83"/>
    <w:rsid w:val="00CC647E"/>
    <w:rsid w:val="00CD19E9"/>
    <w:rsid w:val="00CD4CB4"/>
    <w:rsid w:val="00CE61B8"/>
    <w:rsid w:val="00CF7BD5"/>
    <w:rsid w:val="00D023AA"/>
    <w:rsid w:val="00D03003"/>
    <w:rsid w:val="00D16FF8"/>
    <w:rsid w:val="00D21198"/>
    <w:rsid w:val="00D30137"/>
    <w:rsid w:val="00D45563"/>
    <w:rsid w:val="00D51D56"/>
    <w:rsid w:val="00D52012"/>
    <w:rsid w:val="00D55C30"/>
    <w:rsid w:val="00D74A7E"/>
    <w:rsid w:val="00D803A2"/>
    <w:rsid w:val="00D9503E"/>
    <w:rsid w:val="00DA401D"/>
    <w:rsid w:val="00DA4026"/>
    <w:rsid w:val="00DA641B"/>
    <w:rsid w:val="00DA693D"/>
    <w:rsid w:val="00DB10FE"/>
    <w:rsid w:val="00DB7360"/>
    <w:rsid w:val="00DE3DB7"/>
    <w:rsid w:val="00DE3EF4"/>
    <w:rsid w:val="00DE6762"/>
    <w:rsid w:val="00E13124"/>
    <w:rsid w:val="00E15B1E"/>
    <w:rsid w:val="00E217A3"/>
    <w:rsid w:val="00E319FB"/>
    <w:rsid w:val="00E41E3C"/>
    <w:rsid w:val="00E45F19"/>
    <w:rsid w:val="00E52A2B"/>
    <w:rsid w:val="00E5618F"/>
    <w:rsid w:val="00E5660C"/>
    <w:rsid w:val="00E62164"/>
    <w:rsid w:val="00E63CB6"/>
    <w:rsid w:val="00E7263E"/>
    <w:rsid w:val="00E739C0"/>
    <w:rsid w:val="00E93CC4"/>
    <w:rsid w:val="00EC73DA"/>
    <w:rsid w:val="00ED2E1B"/>
    <w:rsid w:val="00ED3D61"/>
    <w:rsid w:val="00EF52B8"/>
    <w:rsid w:val="00F01B28"/>
    <w:rsid w:val="00F06A4E"/>
    <w:rsid w:val="00F11837"/>
    <w:rsid w:val="00F13004"/>
    <w:rsid w:val="00F40562"/>
    <w:rsid w:val="00F4317F"/>
    <w:rsid w:val="00F4476E"/>
    <w:rsid w:val="00F51872"/>
    <w:rsid w:val="00F623E4"/>
    <w:rsid w:val="00F74590"/>
    <w:rsid w:val="00F91705"/>
    <w:rsid w:val="00F93D14"/>
    <w:rsid w:val="00FA043B"/>
    <w:rsid w:val="00FB2650"/>
    <w:rsid w:val="00F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BCC2E3"/>
  <w15:docId w15:val="{0B2E7EE6-6737-4536-A444-90E7D14F3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2C6"/>
    <w:rPr>
      <w:rFonts w:ascii="Arial" w:hAnsi="Arial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B2B74"/>
    <w:rPr>
      <w:color w:val="0000FF"/>
      <w:u w:val="single"/>
    </w:rPr>
  </w:style>
  <w:style w:type="paragraph" w:styleId="BalloonText">
    <w:name w:val="Balloon Text"/>
    <w:basedOn w:val="Normal"/>
    <w:semiHidden/>
    <w:rsid w:val="00B524F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3659C9"/>
    <w:pPr>
      <w:spacing w:before="100" w:beforeAutospacing="1" w:after="100" w:afterAutospacing="1"/>
    </w:pPr>
    <w:rPr>
      <w:rFonts w:ascii="Times New Roman" w:eastAsia="SimSun" w:hAnsi="Times New Roman"/>
      <w:lang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0D370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0B518F"/>
    <w:rPr>
      <w:rFonts w:ascii="Arial" w:hAnsi="Arial"/>
      <w:sz w:val="24"/>
      <w:szCs w:val="24"/>
      <w:lang w:eastAsia="en-US"/>
    </w:rPr>
  </w:style>
  <w:style w:type="character" w:styleId="CommentReference">
    <w:name w:val="annotation reference"/>
    <w:uiPriority w:val="99"/>
    <w:semiHidden/>
    <w:unhideWhenUsed/>
    <w:rsid w:val="001E4B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4B5C"/>
    <w:rPr>
      <w:rFonts w:ascii="Estrangelo Edessa" w:eastAsia="SimSun" w:hAnsi="Estrangelo Edessa"/>
      <w:sz w:val="20"/>
      <w:szCs w:val="20"/>
      <w:lang w:val="x-none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4B5C"/>
    <w:rPr>
      <w:rFonts w:ascii="Estrangelo Edessa" w:eastAsia="SimSun" w:hAnsi="Estrangelo Edessa"/>
      <w:lang w:val="x-none" w:eastAsia="zh-CN"/>
    </w:rPr>
  </w:style>
  <w:style w:type="paragraph" w:customStyle="1" w:styleId="Table">
    <w:name w:val="Table"/>
    <w:basedOn w:val="Normal"/>
    <w:rsid w:val="001E4B5C"/>
    <w:pPr>
      <w:keepNext/>
      <w:spacing w:before="60" w:after="20"/>
    </w:pPr>
    <w:rPr>
      <w:color w:val="000000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455A8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5A86"/>
    <w:rPr>
      <w:rFonts w:ascii="Arial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55A8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5A86"/>
    <w:rPr>
      <w:rFonts w:ascii="Arial" w:hAnsi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4: Template Adverisement</vt:lpstr>
    </vt:vector>
  </TitlesOfParts>
  <Company>Catholic Education Office</Company>
  <LinksUpToDate>false</LinksUpToDate>
  <CharactersWithSpaces>1490</CharactersWithSpaces>
  <SharedDoc>false</SharedDoc>
  <HLinks>
    <vt:vector size="6" baseType="variant">
      <vt:variant>
        <vt:i4>1704022</vt:i4>
      </vt:variant>
      <vt:variant>
        <vt:i4>0</vt:i4>
      </vt:variant>
      <vt:variant>
        <vt:i4>0</vt:i4>
      </vt:variant>
      <vt:variant>
        <vt:i4>5</vt:i4>
      </vt:variant>
      <vt:variant>
        <vt:lpwstr>http://www.cecv.vic.catholic.edu.au/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4: Template Adverisement</dc:title>
  <dc:creator>Cutajar, Doreen</dc:creator>
  <cp:keywords>attachment 4, employment guidelines, job advertisement, job advert, template, job advert template, template job advert, example job advert, template advertisement</cp:keywords>
  <cp:lastModifiedBy>Olga Lyons</cp:lastModifiedBy>
  <cp:revision>5</cp:revision>
  <cp:lastPrinted>2016-03-22T21:26:00Z</cp:lastPrinted>
  <dcterms:created xsi:type="dcterms:W3CDTF">2019-10-09T09:29:00Z</dcterms:created>
  <dcterms:modified xsi:type="dcterms:W3CDTF">2019-10-13T06:06:00Z</dcterms:modified>
</cp:coreProperties>
</file>