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AF6" w:rsidRDefault="00E74AF6" w:rsidP="00E74AF6">
      <w:pPr>
        <w:spacing w:before="199" w:after="199" w:line="240" w:lineRule="auto"/>
        <w:outlineLvl w:val="2"/>
        <w:rPr>
          <w:rFonts w:ascii="Arial" w:eastAsia="Times New Roman" w:hAnsi="Arial" w:cs="Arial"/>
          <w:b/>
          <w:bCs/>
          <w:color w:val="262626"/>
          <w:sz w:val="39"/>
          <w:szCs w:val="39"/>
          <w:lang w:val="en"/>
        </w:rPr>
      </w:pPr>
      <w:r>
        <w:rPr>
          <w:rFonts w:ascii="Arial" w:eastAsia="Times New Roman" w:hAnsi="Arial" w:cs="Arial"/>
          <w:b/>
          <w:bCs/>
          <w:noProof/>
          <w:color w:val="262626"/>
          <w:sz w:val="39"/>
          <w:szCs w:val="39"/>
        </w:rPr>
        <w:drawing>
          <wp:anchor distT="0" distB="0" distL="114300" distR="114300" simplePos="0" relativeHeight="251658240" behindDoc="0" locked="0" layoutInCell="1" allowOverlap="1">
            <wp:simplePos x="0" y="0"/>
            <wp:positionH relativeFrom="margin">
              <wp:align>left</wp:align>
            </wp:positionH>
            <wp:positionV relativeFrom="paragraph">
              <wp:posOffset>180975</wp:posOffset>
            </wp:positionV>
            <wp:extent cx="832104" cy="941832"/>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_FinalLogo-1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832104" cy="941832"/>
                    </a:xfrm>
                    <a:prstGeom prst="rect">
                      <a:avLst/>
                    </a:prstGeom>
                  </pic:spPr>
                </pic:pic>
              </a:graphicData>
            </a:graphic>
            <wp14:sizeRelH relativeFrom="margin">
              <wp14:pctWidth>0</wp14:pctWidth>
            </wp14:sizeRelH>
            <wp14:sizeRelV relativeFrom="margin">
              <wp14:pctHeight>0</wp14:pctHeight>
            </wp14:sizeRelV>
          </wp:anchor>
        </w:drawing>
      </w:r>
    </w:p>
    <w:p w:rsidR="00E74AF6" w:rsidRDefault="00E74AF6" w:rsidP="00C9397F">
      <w:pPr>
        <w:spacing w:before="199" w:after="0" w:line="240" w:lineRule="auto"/>
        <w:outlineLvl w:val="2"/>
        <w:rPr>
          <w:rFonts w:ascii="Arial" w:eastAsia="Times New Roman" w:hAnsi="Arial" w:cs="Arial"/>
          <w:b/>
          <w:bCs/>
          <w:color w:val="262626"/>
          <w:sz w:val="39"/>
          <w:szCs w:val="39"/>
          <w:lang w:val="en"/>
        </w:rPr>
      </w:pPr>
      <w:r>
        <w:rPr>
          <w:rFonts w:ascii="Arial" w:eastAsia="Times New Roman" w:hAnsi="Arial" w:cs="Arial"/>
          <w:b/>
          <w:bCs/>
          <w:color w:val="262626"/>
          <w:sz w:val="39"/>
          <w:szCs w:val="39"/>
          <w:lang w:val="en"/>
        </w:rPr>
        <w:t xml:space="preserve">    </w:t>
      </w:r>
      <w:r>
        <w:rPr>
          <w:rFonts w:ascii="Arial" w:eastAsia="Times New Roman" w:hAnsi="Arial" w:cs="Arial"/>
          <w:b/>
          <w:bCs/>
          <w:color w:val="262626"/>
          <w:sz w:val="39"/>
          <w:szCs w:val="39"/>
          <w:lang w:val="en"/>
        </w:rPr>
        <w:tab/>
      </w:r>
      <w:r>
        <w:rPr>
          <w:rFonts w:ascii="Arial" w:eastAsia="Times New Roman" w:hAnsi="Arial" w:cs="Arial"/>
          <w:b/>
          <w:bCs/>
          <w:color w:val="262626"/>
          <w:sz w:val="39"/>
          <w:szCs w:val="39"/>
          <w:lang w:val="en"/>
        </w:rPr>
        <w:tab/>
        <w:t>All Saints Parish School</w:t>
      </w:r>
    </w:p>
    <w:p w:rsidR="00E74AF6" w:rsidRDefault="00E74AF6" w:rsidP="00E74AF6">
      <w:pPr>
        <w:spacing w:before="199" w:after="199" w:line="240" w:lineRule="auto"/>
        <w:outlineLvl w:val="2"/>
        <w:rPr>
          <w:rFonts w:ascii="Arial" w:eastAsia="Times New Roman" w:hAnsi="Arial" w:cs="Arial"/>
          <w:b/>
          <w:bCs/>
          <w:color w:val="262626"/>
          <w:sz w:val="39"/>
          <w:szCs w:val="39"/>
          <w:lang w:val="en"/>
        </w:rPr>
      </w:pPr>
      <w:r>
        <w:rPr>
          <w:rFonts w:ascii="Arial" w:eastAsia="Times New Roman" w:hAnsi="Arial" w:cs="Arial"/>
          <w:b/>
          <w:bCs/>
          <w:color w:val="262626"/>
          <w:sz w:val="39"/>
          <w:szCs w:val="39"/>
          <w:lang w:val="en"/>
        </w:rPr>
        <w:t xml:space="preserve">    </w:t>
      </w:r>
      <w:r>
        <w:rPr>
          <w:rFonts w:ascii="Arial" w:eastAsia="Times New Roman" w:hAnsi="Arial" w:cs="Arial"/>
          <w:b/>
          <w:bCs/>
          <w:color w:val="262626"/>
          <w:sz w:val="39"/>
          <w:szCs w:val="39"/>
          <w:lang w:val="en"/>
        </w:rPr>
        <w:tab/>
      </w:r>
      <w:r>
        <w:rPr>
          <w:rFonts w:ascii="Arial" w:eastAsia="Times New Roman" w:hAnsi="Arial" w:cs="Arial"/>
          <w:b/>
          <w:bCs/>
          <w:color w:val="262626"/>
          <w:sz w:val="39"/>
          <w:szCs w:val="39"/>
          <w:lang w:val="en"/>
        </w:rPr>
        <w:tab/>
        <w:t>Reporting Obligations</w:t>
      </w:r>
    </w:p>
    <w:p w:rsidR="00E74AF6" w:rsidRDefault="00E74AF6" w:rsidP="00E74AF6">
      <w:pPr>
        <w:spacing w:before="199" w:after="199" w:line="240" w:lineRule="auto"/>
        <w:outlineLvl w:val="2"/>
        <w:rPr>
          <w:rFonts w:ascii="Arial" w:eastAsia="Times New Roman" w:hAnsi="Arial" w:cs="Arial"/>
          <w:b/>
          <w:bCs/>
          <w:color w:val="262626"/>
          <w:sz w:val="39"/>
          <w:szCs w:val="39"/>
          <w:lang w:val="en"/>
        </w:rPr>
      </w:pPr>
    </w:p>
    <w:p w:rsidR="00E74AF6" w:rsidRPr="000442F4" w:rsidRDefault="000442F4" w:rsidP="00E74AF6">
      <w:pPr>
        <w:spacing w:before="199" w:after="199" w:line="240" w:lineRule="auto"/>
        <w:outlineLvl w:val="2"/>
        <w:rPr>
          <w:rFonts w:ascii="Arial" w:eastAsia="Times New Roman" w:hAnsi="Arial" w:cs="Arial"/>
          <w:b/>
          <w:bCs/>
          <w:color w:val="262626"/>
          <w:sz w:val="32"/>
          <w:szCs w:val="32"/>
          <w:lang w:val="en"/>
        </w:rPr>
      </w:pPr>
      <w:r>
        <w:rPr>
          <w:rFonts w:ascii="Arial" w:eastAsia="Times New Roman" w:hAnsi="Arial" w:cs="Arial"/>
          <w:b/>
          <w:bCs/>
          <w:color w:val="262626"/>
          <w:sz w:val="32"/>
          <w:szCs w:val="32"/>
          <w:lang w:val="en"/>
        </w:rPr>
        <w:t>Purpose of this P</w:t>
      </w:r>
      <w:r w:rsidR="00E74AF6" w:rsidRPr="000442F4">
        <w:rPr>
          <w:rFonts w:ascii="Arial" w:eastAsia="Times New Roman" w:hAnsi="Arial" w:cs="Arial"/>
          <w:b/>
          <w:bCs/>
          <w:color w:val="262626"/>
          <w:sz w:val="32"/>
          <w:szCs w:val="32"/>
          <w:lang w:val="en"/>
        </w:rPr>
        <w:t>olicy</w:t>
      </w:r>
    </w:p>
    <w:p w:rsidR="00E74AF6" w:rsidRPr="000442F4" w:rsidRDefault="00E74AF6" w:rsidP="00E74AF6">
      <w:pPr>
        <w:spacing w:before="48" w:after="360" w:line="240" w:lineRule="auto"/>
        <w:rPr>
          <w:rFonts w:ascii="Arial" w:eastAsia="Times New Roman" w:hAnsi="Arial" w:cs="Arial"/>
          <w:color w:val="202020"/>
          <w:lang w:val="en"/>
        </w:rPr>
      </w:pPr>
      <w:r w:rsidRPr="000442F4">
        <w:rPr>
          <w:rFonts w:ascii="Arial" w:eastAsia="Times New Roman" w:hAnsi="Arial" w:cs="Arial"/>
          <w:color w:val="202020"/>
          <w:lang w:val="en"/>
        </w:rPr>
        <w:t>To ensure that All Saints Parish School staff are aware of their roles and responsibilities in protecting the safety and wellbeing of children and young people and are able to:</w:t>
      </w:r>
    </w:p>
    <w:p w:rsidR="00E74AF6" w:rsidRPr="000442F4" w:rsidRDefault="00E74AF6" w:rsidP="00E74AF6">
      <w:pPr>
        <w:numPr>
          <w:ilvl w:val="0"/>
          <w:numId w:val="1"/>
        </w:numPr>
        <w:spacing w:before="100" w:beforeAutospacing="1" w:after="100" w:afterAutospacing="1" w:line="240" w:lineRule="auto"/>
        <w:rPr>
          <w:rFonts w:ascii="Arial" w:eastAsia="Times New Roman" w:hAnsi="Arial" w:cs="Arial"/>
          <w:color w:val="202020"/>
          <w:lang w:val="en"/>
        </w:rPr>
      </w:pPr>
      <w:r w:rsidRPr="000442F4">
        <w:rPr>
          <w:rFonts w:ascii="Arial" w:eastAsia="Times New Roman" w:hAnsi="Arial" w:cs="Arial"/>
          <w:color w:val="202020"/>
          <w:lang w:val="en"/>
        </w:rPr>
        <w:t>understand their various legal obligations to report and take other reasonable steps to discharge the duty of care that may be owed to the child or young person</w:t>
      </w:r>
    </w:p>
    <w:p w:rsidR="00E74AF6" w:rsidRPr="000442F4" w:rsidRDefault="00E74AF6" w:rsidP="00E74AF6">
      <w:pPr>
        <w:numPr>
          <w:ilvl w:val="0"/>
          <w:numId w:val="1"/>
        </w:numPr>
        <w:spacing w:before="100" w:beforeAutospacing="1" w:after="100" w:afterAutospacing="1" w:line="240" w:lineRule="auto"/>
        <w:rPr>
          <w:rFonts w:ascii="Arial" w:eastAsia="Times New Roman" w:hAnsi="Arial" w:cs="Arial"/>
          <w:color w:val="202020"/>
          <w:lang w:val="en"/>
        </w:rPr>
      </w:pPr>
      <w:r w:rsidRPr="000442F4">
        <w:rPr>
          <w:rFonts w:ascii="Arial" w:eastAsia="Times New Roman" w:hAnsi="Arial" w:cs="Arial"/>
          <w:color w:val="202020"/>
          <w:lang w:val="en"/>
        </w:rPr>
        <w:t>identify indicators that a child or young person has been, is being, or is at risk of being abused</w:t>
      </w:r>
    </w:p>
    <w:p w:rsidR="00E74AF6" w:rsidRPr="000442F4" w:rsidRDefault="00E74AF6" w:rsidP="00E74AF6">
      <w:pPr>
        <w:numPr>
          <w:ilvl w:val="0"/>
          <w:numId w:val="1"/>
        </w:numPr>
        <w:spacing w:before="100" w:beforeAutospacing="1" w:after="100" w:afterAutospacing="1" w:line="240" w:lineRule="auto"/>
        <w:rPr>
          <w:rFonts w:ascii="Arial" w:eastAsia="Times New Roman" w:hAnsi="Arial" w:cs="Arial"/>
          <w:color w:val="202020"/>
          <w:lang w:val="en"/>
        </w:rPr>
      </w:pPr>
      <w:proofErr w:type="gramStart"/>
      <w:r w:rsidRPr="000442F4">
        <w:rPr>
          <w:rFonts w:ascii="Arial" w:eastAsia="Times New Roman" w:hAnsi="Arial" w:cs="Arial"/>
          <w:color w:val="202020"/>
          <w:lang w:val="en"/>
        </w:rPr>
        <w:t>make</w:t>
      </w:r>
      <w:proofErr w:type="gramEnd"/>
      <w:r w:rsidRPr="000442F4">
        <w:rPr>
          <w:rFonts w:ascii="Arial" w:eastAsia="Times New Roman" w:hAnsi="Arial" w:cs="Arial"/>
          <w:color w:val="202020"/>
          <w:lang w:val="en"/>
        </w:rPr>
        <w:t xml:space="preserve"> a report about a child or young person who has been, is being, or is at risk of being abused. </w:t>
      </w:r>
    </w:p>
    <w:p w:rsidR="000442F4" w:rsidRPr="00A5317D" w:rsidRDefault="000442F4" w:rsidP="000442F4">
      <w:pPr>
        <w:spacing w:before="240" w:after="240" w:line="240" w:lineRule="auto"/>
        <w:outlineLvl w:val="3"/>
        <w:rPr>
          <w:rFonts w:ascii="Arial" w:eastAsia="Times New Roman" w:hAnsi="Arial" w:cs="Arial"/>
          <w:b/>
          <w:bCs/>
          <w:color w:val="262626"/>
          <w:sz w:val="32"/>
          <w:szCs w:val="32"/>
          <w:lang w:val="en"/>
        </w:rPr>
      </w:pPr>
      <w:proofErr w:type="spellStart"/>
      <w:r w:rsidRPr="00C9397F">
        <w:rPr>
          <w:rFonts w:ascii="Arial" w:eastAsia="Times New Roman" w:hAnsi="Arial" w:cs="Arial"/>
          <w:b/>
          <w:bCs/>
          <w:color w:val="262626"/>
          <w:sz w:val="32"/>
          <w:szCs w:val="32"/>
          <w:lang w:val="en"/>
        </w:rPr>
        <w:t>Recognising</w:t>
      </w:r>
      <w:proofErr w:type="spellEnd"/>
      <w:r w:rsidRPr="00C9397F">
        <w:rPr>
          <w:rFonts w:ascii="Arial" w:eastAsia="Times New Roman" w:hAnsi="Arial" w:cs="Arial"/>
          <w:b/>
          <w:bCs/>
          <w:color w:val="262626"/>
          <w:sz w:val="32"/>
          <w:szCs w:val="32"/>
          <w:lang w:val="en"/>
        </w:rPr>
        <w:t xml:space="preserve"> Different Types of Child A</w:t>
      </w:r>
      <w:r w:rsidRPr="00A5317D">
        <w:rPr>
          <w:rFonts w:ascii="Arial" w:eastAsia="Times New Roman" w:hAnsi="Arial" w:cs="Arial"/>
          <w:b/>
          <w:bCs/>
          <w:color w:val="262626"/>
          <w:sz w:val="32"/>
          <w:szCs w:val="32"/>
          <w:lang w:val="en"/>
        </w:rPr>
        <w:t>buse</w:t>
      </w:r>
    </w:p>
    <w:p w:rsidR="000442F4" w:rsidRPr="00A5317D" w:rsidRDefault="000442F4" w:rsidP="000442F4">
      <w:pPr>
        <w:spacing w:before="48" w:after="360" w:line="240" w:lineRule="auto"/>
        <w:rPr>
          <w:rFonts w:ascii="Arial" w:eastAsia="Times New Roman" w:hAnsi="Arial" w:cs="Arial"/>
          <w:color w:val="202020"/>
          <w:lang w:val="en"/>
        </w:rPr>
      </w:pPr>
      <w:r w:rsidRPr="00A5317D">
        <w:rPr>
          <w:rFonts w:ascii="Arial" w:eastAsia="Times New Roman" w:hAnsi="Arial" w:cs="Arial"/>
          <w:color w:val="202020"/>
          <w:lang w:val="en"/>
        </w:rPr>
        <w:t>Child abuse can have a significant effect on a child's physical or emotional health, development and wellbeing. There are many indicators of child abuse and neglect. The presence of a single indicator, or even several indicators, does not prove that abuse or neglect has occurred. However, the repeated occurrence of an indicator, or the occurrence of several indicators together, should alert staff to the possibility of child abuse and neglect. Types of child abuse include:</w:t>
      </w:r>
    </w:p>
    <w:p w:rsidR="000442F4" w:rsidRPr="00A5317D" w:rsidRDefault="000442F4" w:rsidP="000442F4">
      <w:pPr>
        <w:numPr>
          <w:ilvl w:val="0"/>
          <w:numId w:val="9"/>
        </w:numPr>
        <w:spacing w:before="100" w:beforeAutospacing="1" w:after="100" w:afterAutospacing="1" w:line="240" w:lineRule="auto"/>
        <w:rPr>
          <w:rFonts w:ascii="Arial" w:eastAsia="Times New Roman" w:hAnsi="Arial" w:cs="Arial"/>
          <w:color w:val="202020"/>
          <w:lang w:val="en"/>
        </w:rPr>
      </w:pPr>
      <w:r w:rsidRPr="00A5317D">
        <w:rPr>
          <w:rFonts w:ascii="Arial" w:eastAsia="Times New Roman" w:hAnsi="Arial" w:cs="Arial"/>
          <w:color w:val="202020"/>
          <w:lang w:val="en"/>
        </w:rPr>
        <w:t>physical abuse</w:t>
      </w:r>
    </w:p>
    <w:p w:rsidR="000442F4" w:rsidRPr="00A5317D" w:rsidRDefault="000442F4" w:rsidP="000442F4">
      <w:pPr>
        <w:numPr>
          <w:ilvl w:val="0"/>
          <w:numId w:val="9"/>
        </w:numPr>
        <w:spacing w:before="100" w:beforeAutospacing="1" w:after="100" w:afterAutospacing="1" w:line="240" w:lineRule="auto"/>
        <w:rPr>
          <w:rFonts w:ascii="Arial" w:eastAsia="Times New Roman" w:hAnsi="Arial" w:cs="Arial"/>
          <w:color w:val="202020"/>
          <w:lang w:val="en"/>
        </w:rPr>
      </w:pPr>
      <w:r w:rsidRPr="00A5317D">
        <w:rPr>
          <w:rFonts w:ascii="Arial" w:eastAsia="Times New Roman" w:hAnsi="Arial" w:cs="Arial"/>
          <w:color w:val="202020"/>
          <w:lang w:val="en"/>
        </w:rPr>
        <w:t>sexual abuse</w:t>
      </w:r>
    </w:p>
    <w:p w:rsidR="000442F4" w:rsidRPr="00A5317D" w:rsidRDefault="000442F4" w:rsidP="000442F4">
      <w:pPr>
        <w:numPr>
          <w:ilvl w:val="0"/>
          <w:numId w:val="9"/>
        </w:numPr>
        <w:spacing w:before="100" w:beforeAutospacing="1" w:after="100" w:afterAutospacing="1" w:line="240" w:lineRule="auto"/>
        <w:rPr>
          <w:rFonts w:ascii="Arial" w:eastAsia="Times New Roman" w:hAnsi="Arial" w:cs="Arial"/>
          <w:color w:val="202020"/>
          <w:lang w:val="en"/>
        </w:rPr>
      </w:pPr>
      <w:r w:rsidRPr="00A5317D">
        <w:rPr>
          <w:rFonts w:ascii="Arial" w:eastAsia="Times New Roman" w:hAnsi="Arial" w:cs="Arial"/>
          <w:color w:val="202020"/>
          <w:lang w:val="en"/>
        </w:rPr>
        <w:t>emotional abuse</w:t>
      </w:r>
    </w:p>
    <w:p w:rsidR="000442F4" w:rsidRPr="00A5317D" w:rsidRDefault="000442F4" w:rsidP="000442F4">
      <w:pPr>
        <w:numPr>
          <w:ilvl w:val="0"/>
          <w:numId w:val="9"/>
        </w:numPr>
        <w:spacing w:before="100" w:beforeAutospacing="1" w:after="100" w:afterAutospacing="1" w:line="240" w:lineRule="auto"/>
        <w:rPr>
          <w:rFonts w:ascii="Arial" w:eastAsia="Times New Roman" w:hAnsi="Arial" w:cs="Arial"/>
          <w:color w:val="202020"/>
          <w:lang w:val="en"/>
        </w:rPr>
      </w:pPr>
      <w:r w:rsidRPr="00A5317D">
        <w:rPr>
          <w:rFonts w:ascii="Arial" w:eastAsia="Times New Roman" w:hAnsi="Arial" w:cs="Arial"/>
          <w:color w:val="202020"/>
          <w:lang w:val="en"/>
        </w:rPr>
        <w:t>neglect</w:t>
      </w:r>
    </w:p>
    <w:p w:rsidR="000442F4" w:rsidRPr="00A5317D" w:rsidRDefault="000442F4" w:rsidP="000442F4">
      <w:pPr>
        <w:numPr>
          <w:ilvl w:val="0"/>
          <w:numId w:val="9"/>
        </w:numPr>
        <w:spacing w:before="100" w:beforeAutospacing="1" w:after="100" w:afterAutospacing="1" w:line="240" w:lineRule="auto"/>
        <w:rPr>
          <w:rFonts w:ascii="Arial" w:eastAsia="Times New Roman" w:hAnsi="Arial" w:cs="Arial"/>
          <w:color w:val="202020"/>
          <w:lang w:val="en"/>
        </w:rPr>
      </w:pPr>
      <w:r w:rsidRPr="00A5317D">
        <w:rPr>
          <w:rFonts w:ascii="Arial" w:eastAsia="Times New Roman" w:hAnsi="Arial" w:cs="Arial"/>
          <w:color w:val="202020"/>
          <w:lang w:val="en"/>
        </w:rPr>
        <w:t>medical neglect</w:t>
      </w:r>
    </w:p>
    <w:p w:rsidR="000442F4" w:rsidRPr="00A5317D" w:rsidRDefault="000442F4" w:rsidP="000442F4">
      <w:pPr>
        <w:numPr>
          <w:ilvl w:val="0"/>
          <w:numId w:val="9"/>
        </w:numPr>
        <w:spacing w:before="100" w:beforeAutospacing="1" w:after="100" w:afterAutospacing="1" w:line="240" w:lineRule="auto"/>
        <w:rPr>
          <w:rFonts w:ascii="Arial" w:eastAsia="Times New Roman" w:hAnsi="Arial" w:cs="Arial"/>
          <w:color w:val="202020"/>
          <w:lang w:val="en"/>
        </w:rPr>
      </w:pPr>
      <w:r w:rsidRPr="00A5317D">
        <w:rPr>
          <w:rFonts w:ascii="Arial" w:eastAsia="Times New Roman" w:hAnsi="Arial" w:cs="Arial"/>
          <w:color w:val="202020"/>
          <w:lang w:val="en"/>
        </w:rPr>
        <w:t>family violence</w:t>
      </w:r>
    </w:p>
    <w:p w:rsidR="000442F4" w:rsidRPr="00A5317D" w:rsidRDefault="000442F4" w:rsidP="000442F4">
      <w:pPr>
        <w:numPr>
          <w:ilvl w:val="0"/>
          <w:numId w:val="9"/>
        </w:numPr>
        <w:spacing w:before="100" w:beforeAutospacing="1" w:after="100" w:afterAutospacing="1" w:line="240" w:lineRule="auto"/>
        <w:rPr>
          <w:rFonts w:ascii="Arial" w:eastAsia="Times New Roman" w:hAnsi="Arial" w:cs="Arial"/>
          <w:color w:val="202020"/>
          <w:lang w:val="en"/>
        </w:rPr>
      </w:pPr>
      <w:r w:rsidRPr="00A5317D">
        <w:rPr>
          <w:rFonts w:ascii="Arial" w:eastAsia="Times New Roman" w:hAnsi="Arial" w:cs="Arial"/>
          <w:color w:val="202020"/>
          <w:lang w:val="en"/>
        </w:rPr>
        <w:t>human trafficking (including forced marriage)</w:t>
      </w:r>
    </w:p>
    <w:p w:rsidR="000442F4" w:rsidRPr="00A5317D" w:rsidRDefault="000442F4" w:rsidP="000442F4">
      <w:pPr>
        <w:numPr>
          <w:ilvl w:val="0"/>
          <w:numId w:val="9"/>
        </w:numPr>
        <w:spacing w:before="100" w:beforeAutospacing="1" w:after="100" w:afterAutospacing="1" w:line="240" w:lineRule="auto"/>
        <w:rPr>
          <w:rFonts w:ascii="Arial" w:eastAsia="Times New Roman" w:hAnsi="Arial" w:cs="Arial"/>
          <w:color w:val="202020"/>
          <w:lang w:val="en"/>
        </w:rPr>
      </w:pPr>
      <w:proofErr w:type="gramStart"/>
      <w:r w:rsidRPr="00A5317D">
        <w:rPr>
          <w:rFonts w:ascii="Arial" w:eastAsia="Times New Roman" w:hAnsi="Arial" w:cs="Arial"/>
          <w:color w:val="202020"/>
          <w:lang w:val="en"/>
        </w:rPr>
        <w:t>sexual</w:t>
      </w:r>
      <w:proofErr w:type="gramEnd"/>
      <w:r w:rsidRPr="00A5317D">
        <w:rPr>
          <w:rFonts w:ascii="Arial" w:eastAsia="Times New Roman" w:hAnsi="Arial" w:cs="Arial"/>
          <w:color w:val="202020"/>
          <w:lang w:val="en"/>
        </w:rPr>
        <w:t xml:space="preserve"> exploitation (including pornography and prostitution). </w:t>
      </w:r>
    </w:p>
    <w:p w:rsidR="000442F4" w:rsidRPr="00E74AF6" w:rsidRDefault="000442F4" w:rsidP="000442F4">
      <w:pPr>
        <w:spacing w:before="100" w:beforeAutospacing="1" w:after="100" w:afterAutospacing="1" w:line="240" w:lineRule="auto"/>
        <w:rPr>
          <w:rFonts w:ascii="Arial" w:eastAsia="Times New Roman" w:hAnsi="Arial" w:cs="Arial"/>
          <w:color w:val="202020"/>
          <w:sz w:val="24"/>
          <w:szCs w:val="24"/>
          <w:lang w:val="en"/>
        </w:rPr>
      </w:pPr>
    </w:p>
    <w:p w:rsidR="00E74AF6" w:rsidRPr="00C9397F" w:rsidRDefault="00C9397F" w:rsidP="00E74AF6">
      <w:pPr>
        <w:spacing w:before="199" w:after="199" w:line="240" w:lineRule="auto"/>
        <w:outlineLvl w:val="2"/>
        <w:rPr>
          <w:rFonts w:ascii="Arial" w:eastAsia="Times New Roman" w:hAnsi="Arial" w:cs="Arial"/>
          <w:b/>
          <w:bCs/>
          <w:color w:val="262626"/>
          <w:sz w:val="32"/>
          <w:szCs w:val="32"/>
          <w:lang w:val="en"/>
        </w:rPr>
      </w:pPr>
      <w:r>
        <w:rPr>
          <w:rFonts w:ascii="Arial" w:eastAsia="Times New Roman" w:hAnsi="Arial" w:cs="Arial"/>
          <w:b/>
          <w:bCs/>
          <w:color w:val="262626"/>
          <w:sz w:val="32"/>
          <w:szCs w:val="32"/>
          <w:lang w:val="en"/>
        </w:rPr>
        <w:t>Reporting O</w:t>
      </w:r>
      <w:r w:rsidR="00E74AF6" w:rsidRPr="00C9397F">
        <w:rPr>
          <w:rFonts w:ascii="Arial" w:eastAsia="Times New Roman" w:hAnsi="Arial" w:cs="Arial"/>
          <w:b/>
          <w:bCs/>
          <w:color w:val="262626"/>
          <w:sz w:val="32"/>
          <w:szCs w:val="32"/>
          <w:lang w:val="en"/>
        </w:rPr>
        <w:t xml:space="preserve">bligations </w:t>
      </w:r>
    </w:p>
    <w:p w:rsidR="00E74AF6" w:rsidRPr="00C9397F" w:rsidRDefault="00E74AF6" w:rsidP="00E74AF6">
      <w:pPr>
        <w:spacing w:before="48" w:after="360" w:line="240" w:lineRule="auto"/>
        <w:rPr>
          <w:rFonts w:ascii="Arial" w:eastAsia="Times New Roman" w:hAnsi="Arial" w:cs="Arial"/>
          <w:color w:val="202020"/>
          <w:lang w:val="en"/>
        </w:rPr>
      </w:pPr>
      <w:r w:rsidRPr="00C9397F">
        <w:rPr>
          <w:rFonts w:ascii="Arial" w:eastAsia="Times New Roman" w:hAnsi="Arial" w:cs="Arial"/>
          <w:color w:val="202020"/>
          <w:lang w:val="en"/>
        </w:rPr>
        <w:t xml:space="preserve">The following table </w:t>
      </w:r>
      <w:proofErr w:type="spellStart"/>
      <w:r w:rsidRPr="00C9397F">
        <w:rPr>
          <w:rFonts w:ascii="Arial" w:eastAsia="Times New Roman" w:hAnsi="Arial" w:cs="Arial"/>
          <w:color w:val="202020"/>
          <w:lang w:val="en"/>
        </w:rPr>
        <w:t>summarises</w:t>
      </w:r>
      <w:proofErr w:type="spellEnd"/>
      <w:r w:rsidRPr="00C9397F">
        <w:rPr>
          <w:rFonts w:ascii="Arial" w:eastAsia="Times New Roman" w:hAnsi="Arial" w:cs="Arial"/>
          <w:color w:val="202020"/>
          <w:lang w:val="en"/>
        </w:rPr>
        <w:t xml:space="preserve"> the mandatory and other reporting obligations where there is a concern that a child or young person has been, is being, or is at risk of being abused.</w:t>
      </w: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2754"/>
        <w:gridCol w:w="6606"/>
      </w:tblGrid>
      <w:tr w:rsidR="00E74AF6" w:rsidRPr="00E74AF6" w:rsidTr="00E74AF6">
        <w:trPr>
          <w:trHeight w:val="555"/>
          <w:tblCellSpacing w:w="0" w:type="dxa"/>
        </w:trPr>
        <w:tc>
          <w:tcPr>
            <w:tcW w:w="1000" w:type="pct"/>
            <w:vAlign w:val="center"/>
            <w:hideMark/>
          </w:tcPr>
          <w:p w:rsidR="00E74AF6" w:rsidRPr="00E74AF6" w:rsidRDefault="00E74AF6" w:rsidP="00E74AF6">
            <w:pPr>
              <w:spacing w:after="0" w:line="240" w:lineRule="auto"/>
              <w:rPr>
                <w:rFonts w:ascii="Arial" w:eastAsia="Times New Roman" w:hAnsi="Arial" w:cs="Arial"/>
                <w:b/>
                <w:bCs/>
                <w:color w:val="202020"/>
                <w:sz w:val="24"/>
                <w:szCs w:val="24"/>
              </w:rPr>
            </w:pPr>
            <w:r w:rsidRPr="00E74AF6">
              <w:rPr>
                <w:rFonts w:ascii="Arial" w:eastAsia="Times New Roman" w:hAnsi="Arial" w:cs="Arial"/>
                <w:b/>
                <w:bCs/>
                <w:color w:val="FF0000"/>
                <w:sz w:val="24"/>
                <w:szCs w:val="24"/>
              </w:rPr>
              <w:lastRenderedPageBreak/>
              <w:t>Type of reporting</w:t>
            </w:r>
          </w:p>
        </w:tc>
        <w:tc>
          <w:tcPr>
            <w:tcW w:w="2400" w:type="pct"/>
            <w:vAlign w:val="center"/>
            <w:hideMark/>
          </w:tcPr>
          <w:p w:rsidR="00E74AF6" w:rsidRPr="00E74AF6" w:rsidRDefault="00E74AF6" w:rsidP="00C9397F">
            <w:pPr>
              <w:spacing w:after="0" w:line="240" w:lineRule="auto"/>
              <w:rPr>
                <w:rFonts w:ascii="Arial" w:eastAsia="Times New Roman" w:hAnsi="Arial" w:cs="Arial"/>
                <w:b/>
                <w:bCs/>
                <w:color w:val="202020"/>
                <w:sz w:val="24"/>
                <w:szCs w:val="24"/>
              </w:rPr>
            </w:pPr>
            <w:r w:rsidRPr="00E74AF6">
              <w:rPr>
                <w:rFonts w:ascii="Arial" w:eastAsia="Times New Roman" w:hAnsi="Arial" w:cs="Arial"/>
                <w:b/>
                <w:bCs/>
                <w:color w:val="FF0000"/>
                <w:sz w:val="24"/>
                <w:szCs w:val="24"/>
              </w:rPr>
              <w:t>Obligation</w:t>
            </w:r>
          </w:p>
        </w:tc>
      </w:tr>
      <w:tr w:rsidR="00E74AF6" w:rsidRPr="00E74AF6" w:rsidTr="00E74AF6">
        <w:trPr>
          <w:trHeight w:val="6555"/>
          <w:tblCellSpacing w:w="0" w:type="dxa"/>
        </w:trPr>
        <w:tc>
          <w:tcPr>
            <w:tcW w:w="1000" w:type="pct"/>
            <w:tcMar>
              <w:top w:w="75" w:type="dxa"/>
              <w:left w:w="75" w:type="dxa"/>
              <w:bottom w:w="75" w:type="dxa"/>
              <w:right w:w="75" w:type="dxa"/>
            </w:tcMar>
            <w:hideMark/>
          </w:tcPr>
          <w:p w:rsidR="00E74AF6" w:rsidRPr="00C9397F" w:rsidRDefault="00E74AF6" w:rsidP="00E74AF6">
            <w:pPr>
              <w:spacing w:before="48" w:after="360" w:line="240" w:lineRule="auto"/>
              <w:rPr>
                <w:rFonts w:ascii="Arial" w:eastAsia="Times New Roman" w:hAnsi="Arial" w:cs="Arial"/>
                <w:color w:val="202020"/>
              </w:rPr>
            </w:pPr>
            <w:r w:rsidRPr="00C9397F">
              <w:rPr>
                <w:rFonts w:ascii="Arial" w:eastAsia="Times New Roman" w:hAnsi="Arial" w:cs="Arial"/>
                <w:b/>
                <w:bCs/>
                <w:color w:val="202020"/>
              </w:rPr>
              <w:t>Mandatory reporting</w:t>
            </w:r>
          </w:p>
          <w:p w:rsidR="00C9397F" w:rsidRPr="00C9397F" w:rsidRDefault="00E74AF6" w:rsidP="00E74AF6">
            <w:pPr>
              <w:spacing w:before="48" w:after="360" w:line="240" w:lineRule="auto"/>
              <w:rPr>
                <w:rFonts w:ascii="Arial" w:eastAsia="Times New Roman" w:hAnsi="Arial" w:cs="Arial"/>
                <w:color w:val="202020"/>
              </w:rPr>
            </w:pPr>
            <w:r w:rsidRPr="00C9397F">
              <w:rPr>
                <w:rFonts w:ascii="Arial" w:eastAsia="Times New Roman" w:hAnsi="Arial" w:cs="Arial"/>
                <w:color w:val="202020"/>
              </w:rPr>
              <w:t>Note: the following professionals are considered mandatory reporters</w:t>
            </w:r>
          </w:p>
          <w:p w:rsidR="00E74AF6" w:rsidRPr="00C9397F" w:rsidRDefault="00E74AF6" w:rsidP="00E74AF6">
            <w:pPr>
              <w:spacing w:before="48" w:after="360" w:line="240" w:lineRule="auto"/>
              <w:rPr>
                <w:rFonts w:ascii="Arial" w:eastAsia="Times New Roman" w:hAnsi="Arial" w:cs="Arial"/>
                <w:color w:val="202020"/>
              </w:rPr>
            </w:pPr>
            <w:r w:rsidRPr="00C9397F">
              <w:rPr>
                <w:rFonts w:ascii="Arial" w:eastAsia="Times New Roman" w:hAnsi="Arial" w:cs="Arial"/>
                <w:color w:val="202020"/>
              </w:rPr>
              <w:t xml:space="preserve">• Teachers registered to teach or who have permission to teach pursuant to the </w:t>
            </w:r>
            <w:r w:rsidRPr="00C9397F">
              <w:rPr>
                <w:rFonts w:ascii="Arial" w:eastAsia="Times New Roman" w:hAnsi="Arial" w:cs="Arial"/>
                <w:i/>
                <w:iCs/>
                <w:color w:val="202020"/>
              </w:rPr>
              <w:t>Education and Training Reform Act 2006 (Vic)</w:t>
            </w:r>
          </w:p>
          <w:p w:rsidR="00E74AF6" w:rsidRPr="00C9397F" w:rsidRDefault="00E74AF6" w:rsidP="00E74AF6">
            <w:pPr>
              <w:spacing w:before="48" w:after="360" w:line="240" w:lineRule="auto"/>
              <w:rPr>
                <w:rFonts w:ascii="Arial" w:eastAsia="Times New Roman" w:hAnsi="Arial" w:cs="Arial"/>
                <w:color w:val="202020"/>
              </w:rPr>
            </w:pPr>
            <w:r w:rsidRPr="00C9397F">
              <w:rPr>
                <w:rFonts w:ascii="Arial" w:eastAsia="Times New Roman" w:hAnsi="Arial" w:cs="Arial"/>
                <w:color w:val="202020"/>
              </w:rPr>
              <w:t>• Principals of government and non-government schools</w:t>
            </w:r>
          </w:p>
          <w:p w:rsidR="00E74AF6" w:rsidRPr="00C9397F" w:rsidRDefault="00E74AF6" w:rsidP="00E74AF6">
            <w:pPr>
              <w:spacing w:before="48" w:after="360" w:line="240" w:lineRule="auto"/>
              <w:rPr>
                <w:rFonts w:ascii="Arial" w:eastAsia="Times New Roman" w:hAnsi="Arial" w:cs="Arial"/>
                <w:color w:val="202020"/>
              </w:rPr>
            </w:pPr>
            <w:r w:rsidRPr="00C9397F">
              <w:rPr>
                <w:rFonts w:ascii="Arial" w:eastAsia="Times New Roman" w:hAnsi="Arial" w:cs="Arial"/>
                <w:color w:val="202020"/>
              </w:rPr>
              <w:t>• Registered medical practitioners, nurses and all members of the police force</w:t>
            </w:r>
          </w:p>
        </w:tc>
        <w:tc>
          <w:tcPr>
            <w:tcW w:w="2400" w:type="pct"/>
            <w:tcMar>
              <w:top w:w="75" w:type="dxa"/>
              <w:left w:w="75" w:type="dxa"/>
              <w:bottom w:w="75" w:type="dxa"/>
              <w:right w:w="75" w:type="dxa"/>
            </w:tcMar>
            <w:hideMark/>
          </w:tcPr>
          <w:p w:rsidR="00E74AF6" w:rsidRPr="00C9397F" w:rsidRDefault="00E74AF6" w:rsidP="00E74AF6">
            <w:pPr>
              <w:spacing w:before="48" w:after="360" w:line="240" w:lineRule="auto"/>
              <w:rPr>
                <w:rFonts w:ascii="Arial" w:eastAsia="Times New Roman" w:hAnsi="Arial" w:cs="Arial"/>
                <w:color w:val="202020"/>
              </w:rPr>
            </w:pPr>
            <w:r w:rsidRPr="00C9397F">
              <w:rPr>
                <w:rFonts w:ascii="Arial" w:eastAsia="Times New Roman" w:hAnsi="Arial" w:cs="Arial"/>
                <w:color w:val="202020"/>
              </w:rPr>
              <w:t xml:space="preserve">​Mandatory reporters must make a report to the Department of Health and Human Services (DHHS) (Child Protection) as soon as practicable if, in the course of </w:t>
            </w:r>
            <w:proofErr w:type="spellStart"/>
            <w:r w:rsidRPr="00C9397F">
              <w:rPr>
                <w:rFonts w:ascii="Arial" w:eastAsia="Times New Roman" w:hAnsi="Arial" w:cs="Arial"/>
                <w:color w:val="202020"/>
              </w:rPr>
              <w:t>practising</w:t>
            </w:r>
            <w:proofErr w:type="spellEnd"/>
            <w:r w:rsidRPr="00C9397F">
              <w:rPr>
                <w:rFonts w:ascii="Arial" w:eastAsia="Times New Roman" w:hAnsi="Arial" w:cs="Arial"/>
                <w:color w:val="202020"/>
              </w:rPr>
              <w:t xml:space="preserve"> their profession or carrying out their duties, they form reasonable belief that a child or young person is in need of protection, as a result of physical injury or sexual abuse, and the child’s parents are unable or unwilling to protect the child from that abuse.</w:t>
            </w:r>
          </w:p>
          <w:p w:rsidR="00E74AF6" w:rsidRPr="00C9397F" w:rsidRDefault="00E74AF6" w:rsidP="00E74AF6">
            <w:pPr>
              <w:spacing w:before="48" w:after="360" w:line="240" w:lineRule="auto"/>
              <w:rPr>
                <w:rFonts w:ascii="Arial" w:eastAsia="Times New Roman" w:hAnsi="Arial" w:cs="Arial"/>
                <w:color w:val="202020"/>
              </w:rPr>
            </w:pPr>
            <w:r w:rsidRPr="00C9397F">
              <w:rPr>
                <w:rFonts w:ascii="Arial" w:eastAsia="Times New Roman" w:hAnsi="Arial" w:cs="Arial"/>
                <w:color w:val="202020"/>
              </w:rPr>
              <w:t>A mandatory reporter who fails to comply with these reporting obligations may be committing a criminal offence.</w:t>
            </w:r>
          </w:p>
        </w:tc>
      </w:tr>
      <w:tr w:rsidR="00E74AF6" w:rsidRPr="00E74AF6" w:rsidTr="00E74AF6">
        <w:trPr>
          <w:tblCellSpacing w:w="0" w:type="dxa"/>
        </w:trPr>
        <w:tc>
          <w:tcPr>
            <w:tcW w:w="1000" w:type="pct"/>
            <w:tcMar>
              <w:top w:w="75" w:type="dxa"/>
              <w:left w:w="75" w:type="dxa"/>
              <w:bottom w:w="75" w:type="dxa"/>
              <w:right w:w="75" w:type="dxa"/>
            </w:tcMar>
            <w:hideMark/>
          </w:tcPr>
          <w:p w:rsidR="00E74AF6" w:rsidRPr="00C9397F" w:rsidRDefault="00E74AF6" w:rsidP="00E74AF6">
            <w:pPr>
              <w:spacing w:after="0" w:line="240" w:lineRule="auto"/>
              <w:rPr>
                <w:rFonts w:ascii="Arial" w:eastAsia="Times New Roman" w:hAnsi="Arial" w:cs="Arial"/>
                <w:color w:val="202020"/>
              </w:rPr>
            </w:pPr>
            <w:r w:rsidRPr="00C9397F">
              <w:rPr>
                <w:rFonts w:ascii="Arial" w:eastAsia="Times New Roman" w:hAnsi="Arial" w:cs="Arial"/>
                <w:color w:val="202020"/>
              </w:rPr>
              <w:t>​</w:t>
            </w:r>
            <w:r w:rsidRPr="00C9397F">
              <w:rPr>
                <w:rFonts w:ascii="Arial" w:eastAsia="Times New Roman" w:hAnsi="Arial" w:cs="Arial"/>
                <w:b/>
                <w:bCs/>
                <w:color w:val="202020"/>
              </w:rPr>
              <w:t>Failure to disclose</w:t>
            </w:r>
          </w:p>
        </w:tc>
        <w:tc>
          <w:tcPr>
            <w:tcW w:w="2400" w:type="pct"/>
            <w:tcMar>
              <w:top w:w="75" w:type="dxa"/>
              <w:left w:w="75" w:type="dxa"/>
              <w:bottom w:w="75" w:type="dxa"/>
              <w:right w:w="75" w:type="dxa"/>
            </w:tcMar>
            <w:hideMark/>
          </w:tcPr>
          <w:p w:rsidR="00E74AF6" w:rsidRPr="00C9397F" w:rsidRDefault="00E74AF6" w:rsidP="00E74AF6">
            <w:pPr>
              <w:spacing w:before="48" w:after="360" w:line="240" w:lineRule="auto"/>
              <w:rPr>
                <w:rFonts w:ascii="Arial" w:eastAsia="Times New Roman" w:hAnsi="Arial" w:cs="Arial"/>
                <w:color w:val="202020"/>
              </w:rPr>
            </w:pPr>
            <w:r w:rsidRPr="00C9397F">
              <w:rPr>
                <w:rFonts w:ascii="Arial" w:eastAsia="Times New Roman" w:hAnsi="Arial" w:cs="Arial"/>
                <w:color w:val="202020"/>
              </w:rPr>
              <w:t xml:space="preserve">​All adults, not just professionals who work with children, have a legal obligation to report to Victoria Police where they form a reasonable belief that a sexual offence has been committed by an adult against a child under the age of 16. Failure to disclose the information may amount to a criminal offence unless you have a “reasonable excuse” or have an “exemption” from doing so. </w:t>
            </w:r>
          </w:p>
        </w:tc>
      </w:tr>
      <w:tr w:rsidR="00E74AF6" w:rsidRPr="00E74AF6" w:rsidTr="00E74AF6">
        <w:trPr>
          <w:trHeight w:val="450"/>
          <w:tblCellSpacing w:w="0" w:type="dxa"/>
        </w:trPr>
        <w:tc>
          <w:tcPr>
            <w:tcW w:w="1000" w:type="pct"/>
            <w:tcMar>
              <w:top w:w="75" w:type="dxa"/>
              <w:left w:w="75" w:type="dxa"/>
              <w:bottom w:w="75" w:type="dxa"/>
              <w:right w:w="75" w:type="dxa"/>
            </w:tcMar>
            <w:hideMark/>
          </w:tcPr>
          <w:p w:rsidR="00E74AF6" w:rsidRPr="00C9397F" w:rsidRDefault="00E74AF6" w:rsidP="00E74AF6">
            <w:pPr>
              <w:spacing w:after="0" w:line="240" w:lineRule="auto"/>
              <w:rPr>
                <w:rFonts w:ascii="Arial" w:eastAsia="Times New Roman" w:hAnsi="Arial" w:cs="Arial"/>
                <w:color w:val="202020"/>
              </w:rPr>
            </w:pPr>
            <w:r w:rsidRPr="00C9397F">
              <w:rPr>
                <w:rFonts w:ascii="Arial" w:eastAsia="Times New Roman" w:hAnsi="Arial" w:cs="Arial"/>
                <w:color w:val="202020"/>
              </w:rPr>
              <w:t>​</w:t>
            </w:r>
            <w:r w:rsidRPr="00C9397F">
              <w:rPr>
                <w:rFonts w:ascii="Arial" w:eastAsia="Times New Roman" w:hAnsi="Arial" w:cs="Arial"/>
                <w:b/>
                <w:bCs/>
                <w:color w:val="202020"/>
              </w:rPr>
              <w:t>Failure to Protect</w:t>
            </w:r>
          </w:p>
        </w:tc>
        <w:tc>
          <w:tcPr>
            <w:tcW w:w="2400" w:type="pct"/>
            <w:tcMar>
              <w:top w:w="75" w:type="dxa"/>
              <w:left w:w="75" w:type="dxa"/>
              <w:bottom w:w="75" w:type="dxa"/>
              <w:right w:w="75" w:type="dxa"/>
            </w:tcMar>
            <w:hideMark/>
          </w:tcPr>
          <w:p w:rsidR="00E74AF6" w:rsidRPr="00C9397F" w:rsidRDefault="00E74AF6" w:rsidP="00E74AF6">
            <w:pPr>
              <w:spacing w:before="48" w:after="360" w:line="240" w:lineRule="auto"/>
              <w:rPr>
                <w:rFonts w:ascii="Arial" w:eastAsia="Times New Roman" w:hAnsi="Arial" w:cs="Arial"/>
                <w:color w:val="202020"/>
              </w:rPr>
            </w:pPr>
            <w:r w:rsidRPr="00C9397F">
              <w:rPr>
                <w:rFonts w:ascii="Arial" w:eastAsia="Times New Roman" w:hAnsi="Arial" w:cs="Arial"/>
                <w:color w:val="202020"/>
              </w:rPr>
              <w:t xml:space="preserve">​Any staff member in a position of authority, who becomes aware that an adult associated with their </w:t>
            </w:r>
            <w:proofErr w:type="spellStart"/>
            <w:r w:rsidRPr="00C9397F">
              <w:rPr>
                <w:rFonts w:ascii="Arial" w:eastAsia="Times New Roman" w:hAnsi="Arial" w:cs="Arial"/>
                <w:color w:val="202020"/>
              </w:rPr>
              <w:t>organisation</w:t>
            </w:r>
            <w:proofErr w:type="spellEnd"/>
            <w:r w:rsidRPr="00C9397F">
              <w:rPr>
                <w:rFonts w:ascii="Arial" w:eastAsia="Times New Roman" w:hAnsi="Arial" w:cs="Arial"/>
                <w:color w:val="202020"/>
              </w:rPr>
              <w:t xml:space="preserve"> (such as an employee, contractor, volunteer or visitor) poses a risk of sexual abuse to a child under the care, authority or supervision of the </w:t>
            </w:r>
            <w:proofErr w:type="spellStart"/>
            <w:r w:rsidRPr="00C9397F">
              <w:rPr>
                <w:rFonts w:ascii="Arial" w:eastAsia="Times New Roman" w:hAnsi="Arial" w:cs="Arial"/>
                <w:color w:val="202020"/>
              </w:rPr>
              <w:t>organisation</w:t>
            </w:r>
            <w:proofErr w:type="spellEnd"/>
            <w:r w:rsidRPr="00C9397F">
              <w:rPr>
                <w:rFonts w:ascii="Arial" w:eastAsia="Times New Roman" w:hAnsi="Arial" w:cs="Arial"/>
                <w:color w:val="202020"/>
              </w:rPr>
              <w:t>, must take all reasonable steps to remove or reduce that risk. This may include, for example, removing the adult from child-related work pending investigation. If a staff member in a position of authority fails to take reasonable steps in these circumstances, this may amount to a criminal offence.</w:t>
            </w:r>
          </w:p>
          <w:p w:rsidR="00E74AF6" w:rsidRPr="00C9397F" w:rsidRDefault="00E74AF6" w:rsidP="00E74AF6">
            <w:pPr>
              <w:spacing w:before="48" w:after="360" w:line="240" w:lineRule="auto"/>
              <w:rPr>
                <w:rFonts w:ascii="Arial" w:eastAsia="Times New Roman" w:hAnsi="Arial" w:cs="Arial"/>
                <w:color w:val="202020"/>
              </w:rPr>
            </w:pPr>
            <w:r w:rsidRPr="00C9397F">
              <w:rPr>
                <w:rFonts w:ascii="Arial" w:eastAsia="Times New Roman" w:hAnsi="Arial" w:cs="Arial"/>
                <w:color w:val="202020"/>
              </w:rPr>
              <w:lastRenderedPageBreak/>
              <w:t xml:space="preserve">The offence applies only to adults in a position of authority within an </w:t>
            </w:r>
            <w:proofErr w:type="spellStart"/>
            <w:r w:rsidRPr="00C9397F">
              <w:rPr>
                <w:rFonts w:ascii="Arial" w:eastAsia="Times New Roman" w:hAnsi="Arial" w:cs="Arial"/>
                <w:color w:val="202020"/>
              </w:rPr>
              <w:t>organisation</w:t>
            </w:r>
            <w:proofErr w:type="spellEnd"/>
            <w:r w:rsidRPr="00C9397F">
              <w:rPr>
                <w:rFonts w:ascii="Arial" w:eastAsia="Times New Roman" w:hAnsi="Arial" w:cs="Arial"/>
                <w:color w:val="202020"/>
              </w:rPr>
              <w:t xml:space="preserve">. In a school context, this may include Principals, Assistant Principals, and Campus Principals. </w:t>
            </w:r>
          </w:p>
          <w:p w:rsidR="00E74AF6" w:rsidRPr="00C9397F" w:rsidRDefault="00E74AF6" w:rsidP="00C9397F">
            <w:pPr>
              <w:spacing w:before="48" w:after="360" w:line="240" w:lineRule="auto"/>
              <w:rPr>
                <w:rFonts w:ascii="Arial" w:eastAsia="Times New Roman" w:hAnsi="Arial" w:cs="Arial"/>
                <w:color w:val="202020"/>
              </w:rPr>
            </w:pPr>
            <w:r w:rsidRPr="00C9397F">
              <w:rPr>
                <w:rFonts w:ascii="Arial" w:eastAsia="Times New Roman" w:hAnsi="Arial" w:cs="Arial"/>
                <w:color w:val="202020"/>
              </w:rPr>
              <w:t xml:space="preserve">For more information about managing and responding to the risk of abuse see: Responding to Student Sexual Offending and Risk Management under Department resources below. </w:t>
            </w:r>
          </w:p>
        </w:tc>
      </w:tr>
    </w:tbl>
    <w:p w:rsidR="00E74AF6" w:rsidRPr="00C9397F" w:rsidRDefault="00E74AF6" w:rsidP="00E74AF6">
      <w:pPr>
        <w:spacing w:before="48" w:after="360" w:line="240" w:lineRule="auto"/>
        <w:rPr>
          <w:rFonts w:ascii="Arial" w:eastAsia="Times New Roman" w:hAnsi="Arial" w:cs="Arial"/>
          <w:color w:val="202020"/>
          <w:lang w:val="en"/>
        </w:rPr>
      </w:pPr>
      <w:r w:rsidRPr="00C9397F">
        <w:rPr>
          <w:rFonts w:ascii="Arial" w:eastAsia="Times New Roman" w:hAnsi="Arial" w:cs="Arial"/>
          <w:color w:val="202020"/>
          <w:lang w:val="en"/>
        </w:rPr>
        <w:lastRenderedPageBreak/>
        <w:t>The table below describes other reporting obligations.</w:t>
      </w: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2048"/>
        <w:gridCol w:w="7312"/>
      </w:tblGrid>
      <w:tr w:rsidR="00E74AF6" w:rsidRPr="00C9397F" w:rsidTr="00E74AF6">
        <w:trPr>
          <w:tblCellSpacing w:w="0" w:type="dxa"/>
        </w:trPr>
        <w:tc>
          <w:tcPr>
            <w:tcW w:w="700" w:type="pct"/>
            <w:vAlign w:val="center"/>
            <w:hideMark/>
          </w:tcPr>
          <w:p w:rsidR="00E74AF6" w:rsidRPr="00C9397F" w:rsidRDefault="00E74AF6" w:rsidP="00E74AF6">
            <w:pPr>
              <w:spacing w:after="0" w:line="240" w:lineRule="auto"/>
              <w:jc w:val="center"/>
              <w:rPr>
                <w:rFonts w:ascii="Arial" w:eastAsia="Times New Roman" w:hAnsi="Arial" w:cs="Arial"/>
                <w:b/>
                <w:bCs/>
                <w:color w:val="FF0000"/>
              </w:rPr>
            </w:pPr>
            <w:r w:rsidRPr="00C9397F">
              <w:rPr>
                <w:rFonts w:ascii="Arial" w:eastAsia="Times New Roman" w:hAnsi="Arial" w:cs="Arial"/>
                <w:b/>
                <w:bCs/>
                <w:color w:val="FF0000"/>
              </w:rPr>
              <w:t>​Type of reporting</w:t>
            </w:r>
          </w:p>
        </w:tc>
        <w:tc>
          <w:tcPr>
            <w:tcW w:w="2500" w:type="pct"/>
            <w:vAlign w:val="center"/>
            <w:hideMark/>
          </w:tcPr>
          <w:p w:rsidR="00E74AF6" w:rsidRPr="00C9397F" w:rsidRDefault="00C9397F" w:rsidP="00C9397F">
            <w:pPr>
              <w:spacing w:after="0" w:line="240" w:lineRule="auto"/>
              <w:rPr>
                <w:rFonts w:ascii="Arial" w:eastAsia="Times New Roman" w:hAnsi="Arial" w:cs="Arial"/>
                <w:b/>
                <w:bCs/>
                <w:color w:val="FF0000"/>
              </w:rPr>
            </w:pPr>
            <w:r w:rsidRPr="00C9397F">
              <w:rPr>
                <w:rFonts w:ascii="Arial" w:eastAsia="Times New Roman" w:hAnsi="Arial" w:cs="Arial"/>
                <w:b/>
                <w:bCs/>
                <w:color w:val="FF0000"/>
              </w:rPr>
              <w:t xml:space="preserve">   </w:t>
            </w:r>
            <w:r w:rsidR="00E74AF6" w:rsidRPr="00C9397F">
              <w:rPr>
                <w:rFonts w:ascii="Arial" w:eastAsia="Times New Roman" w:hAnsi="Arial" w:cs="Arial"/>
                <w:b/>
                <w:bCs/>
                <w:color w:val="FF0000"/>
              </w:rPr>
              <w:t>Obligation</w:t>
            </w:r>
          </w:p>
        </w:tc>
      </w:tr>
      <w:tr w:rsidR="00E74AF6" w:rsidRPr="00C9397F" w:rsidTr="00E74AF6">
        <w:trPr>
          <w:tblCellSpacing w:w="0" w:type="dxa"/>
        </w:trPr>
        <w:tc>
          <w:tcPr>
            <w:tcW w:w="700" w:type="pct"/>
            <w:tcMar>
              <w:top w:w="75" w:type="dxa"/>
              <w:left w:w="75" w:type="dxa"/>
              <w:bottom w:w="75" w:type="dxa"/>
              <w:right w:w="75" w:type="dxa"/>
            </w:tcMar>
            <w:hideMark/>
          </w:tcPr>
          <w:p w:rsidR="00E74AF6" w:rsidRPr="00C9397F" w:rsidRDefault="00E74AF6" w:rsidP="00E74AF6">
            <w:pPr>
              <w:spacing w:after="0" w:line="240" w:lineRule="auto"/>
              <w:rPr>
                <w:rFonts w:ascii="Arial" w:eastAsia="Times New Roman" w:hAnsi="Arial" w:cs="Arial"/>
                <w:color w:val="202020"/>
              </w:rPr>
            </w:pPr>
            <w:r w:rsidRPr="00C9397F">
              <w:rPr>
                <w:rFonts w:ascii="Arial" w:eastAsia="Times New Roman" w:hAnsi="Arial" w:cs="Arial"/>
                <w:color w:val="202020"/>
              </w:rPr>
              <w:t>​</w:t>
            </w:r>
            <w:r w:rsidRPr="00C9397F">
              <w:rPr>
                <w:rFonts w:ascii="Arial" w:eastAsia="Times New Roman" w:hAnsi="Arial" w:cs="Arial"/>
                <w:b/>
                <w:bCs/>
                <w:color w:val="202020"/>
              </w:rPr>
              <w:t>Child in need of protection</w:t>
            </w:r>
          </w:p>
        </w:tc>
        <w:tc>
          <w:tcPr>
            <w:tcW w:w="2500" w:type="pct"/>
            <w:tcMar>
              <w:top w:w="75" w:type="dxa"/>
              <w:left w:w="75" w:type="dxa"/>
              <w:bottom w:w="75" w:type="dxa"/>
              <w:right w:w="75" w:type="dxa"/>
            </w:tcMar>
            <w:hideMark/>
          </w:tcPr>
          <w:p w:rsidR="00E74AF6" w:rsidRPr="00C9397F" w:rsidRDefault="00E74AF6" w:rsidP="00E74AF6">
            <w:pPr>
              <w:spacing w:before="48" w:after="360" w:line="240" w:lineRule="auto"/>
              <w:rPr>
                <w:rFonts w:ascii="Arial" w:eastAsia="Times New Roman" w:hAnsi="Arial" w:cs="Arial"/>
                <w:color w:val="202020"/>
              </w:rPr>
            </w:pPr>
            <w:r w:rsidRPr="00C9397F">
              <w:rPr>
                <w:rFonts w:ascii="Arial" w:eastAsia="Times New Roman" w:hAnsi="Arial" w:cs="Arial"/>
                <w:color w:val="202020"/>
              </w:rPr>
              <w:t>​Any person can make a report to DHHS Child Protection if they believe on reasonable grounds that a child is in need of protection for any of the following reasons:</w:t>
            </w:r>
            <w:r w:rsidRPr="00C9397F">
              <w:rPr>
                <w:rFonts w:ascii="Arial" w:eastAsia="Times New Roman" w:hAnsi="Arial" w:cs="Arial"/>
                <w:color w:val="202020"/>
              </w:rPr>
              <w:sym w:font="Symbol" w:char="F0A7"/>
            </w:r>
          </w:p>
          <w:p w:rsidR="00E74AF6" w:rsidRPr="00C9397F" w:rsidRDefault="00E74AF6" w:rsidP="00E74AF6">
            <w:pPr>
              <w:numPr>
                <w:ilvl w:val="0"/>
                <w:numId w:val="2"/>
              </w:numPr>
              <w:spacing w:before="100" w:beforeAutospacing="1" w:after="100" w:afterAutospacing="1" w:line="240" w:lineRule="auto"/>
              <w:rPr>
                <w:rFonts w:ascii="Arial" w:eastAsia="Times New Roman" w:hAnsi="Arial" w:cs="Arial"/>
                <w:color w:val="202020"/>
              </w:rPr>
            </w:pPr>
            <w:r w:rsidRPr="00C9397F">
              <w:rPr>
                <w:rFonts w:ascii="Arial" w:eastAsia="Times New Roman" w:hAnsi="Arial" w:cs="Arial"/>
                <w:color w:val="202020"/>
              </w:rPr>
              <w:t xml:space="preserve">the child has suffered or is likely to suffer significant harm as a result of: </w:t>
            </w:r>
          </w:p>
          <w:p w:rsidR="00E74AF6" w:rsidRPr="00C9397F" w:rsidRDefault="00E74AF6" w:rsidP="00E74AF6">
            <w:pPr>
              <w:numPr>
                <w:ilvl w:val="1"/>
                <w:numId w:val="2"/>
              </w:numPr>
              <w:spacing w:before="100" w:beforeAutospacing="1" w:after="100" w:afterAutospacing="1" w:line="240" w:lineRule="auto"/>
              <w:rPr>
                <w:rFonts w:ascii="Arial" w:eastAsia="Times New Roman" w:hAnsi="Arial" w:cs="Arial"/>
                <w:color w:val="202020"/>
              </w:rPr>
            </w:pPr>
            <w:r w:rsidRPr="00C9397F">
              <w:rPr>
                <w:rFonts w:ascii="Arial" w:eastAsia="Times New Roman" w:hAnsi="Arial" w:cs="Arial"/>
                <w:color w:val="202020"/>
              </w:rPr>
              <w:t>physical injury and their parents are unable or unwilling to protect the child</w:t>
            </w:r>
          </w:p>
          <w:p w:rsidR="00E74AF6" w:rsidRPr="00C9397F" w:rsidRDefault="00E74AF6" w:rsidP="00E74AF6">
            <w:pPr>
              <w:numPr>
                <w:ilvl w:val="1"/>
                <w:numId w:val="2"/>
              </w:numPr>
              <w:spacing w:before="100" w:beforeAutospacing="1" w:after="100" w:afterAutospacing="1" w:line="240" w:lineRule="auto"/>
              <w:rPr>
                <w:rFonts w:ascii="Arial" w:eastAsia="Times New Roman" w:hAnsi="Arial" w:cs="Arial"/>
                <w:color w:val="202020"/>
              </w:rPr>
            </w:pPr>
            <w:r w:rsidRPr="00C9397F">
              <w:rPr>
                <w:rFonts w:ascii="Arial" w:eastAsia="Times New Roman" w:hAnsi="Arial" w:cs="Arial"/>
                <w:color w:val="202020"/>
              </w:rPr>
              <w:t>sexual abuse and their parents are unable or unwilling to protect the child</w:t>
            </w:r>
          </w:p>
          <w:p w:rsidR="00E74AF6" w:rsidRPr="00C9397F" w:rsidRDefault="00E74AF6" w:rsidP="00E74AF6">
            <w:pPr>
              <w:numPr>
                <w:ilvl w:val="1"/>
                <w:numId w:val="2"/>
              </w:numPr>
              <w:spacing w:before="100" w:beforeAutospacing="1" w:after="100" w:afterAutospacing="1" w:line="240" w:lineRule="auto"/>
              <w:rPr>
                <w:rFonts w:ascii="Arial" w:eastAsia="Times New Roman" w:hAnsi="Arial" w:cs="Arial"/>
                <w:color w:val="202020"/>
              </w:rPr>
            </w:pPr>
            <w:proofErr w:type="gramStart"/>
            <w:r w:rsidRPr="00C9397F">
              <w:rPr>
                <w:rFonts w:ascii="Arial" w:eastAsia="Times New Roman" w:hAnsi="Arial" w:cs="Arial"/>
                <w:color w:val="202020"/>
              </w:rPr>
              <w:t>emotional</w:t>
            </w:r>
            <w:proofErr w:type="gramEnd"/>
            <w:r w:rsidRPr="00C9397F">
              <w:rPr>
                <w:rFonts w:ascii="Arial" w:eastAsia="Times New Roman" w:hAnsi="Arial" w:cs="Arial"/>
                <w:color w:val="202020"/>
              </w:rPr>
              <w:t xml:space="preserve"> or psychological harm and their parents are unable or unwilling to protect the child.</w:t>
            </w:r>
            <w:r w:rsidRPr="00C9397F">
              <w:rPr>
                <w:rFonts w:ascii="Arial" w:eastAsia="Times New Roman" w:hAnsi="Arial" w:cs="Arial"/>
                <w:color w:val="202020"/>
              </w:rPr>
              <w:sym w:font="Symbol" w:char="F0A7"/>
            </w:r>
            <w:r w:rsidRPr="00C9397F">
              <w:rPr>
                <w:rFonts w:ascii="Arial" w:eastAsia="Times New Roman" w:hAnsi="Arial" w:cs="Arial"/>
                <w:color w:val="202020"/>
              </w:rPr>
              <w:t> </w:t>
            </w:r>
          </w:p>
          <w:p w:rsidR="00E74AF6" w:rsidRPr="00C9397F" w:rsidRDefault="00E74AF6" w:rsidP="00E74AF6">
            <w:pPr>
              <w:numPr>
                <w:ilvl w:val="0"/>
                <w:numId w:val="2"/>
              </w:numPr>
              <w:spacing w:before="100" w:beforeAutospacing="1" w:after="100" w:afterAutospacing="1" w:line="240" w:lineRule="auto"/>
              <w:rPr>
                <w:rFonts w:ascii="Arial" w:eastAsia="Times New Roman" w:hAnsi="Arial" w:cs="Arial"/>
                <w:color w:val="202020"/>
              </w:rPr>
            </w:pPr>
            <w:proofErr w:type="gramStart"/>
            <w:r w:rsidRPr="00C9397F">
              <w:rPr>
                <w:rFonts w:ascii="Arial" w:eastAsia="Times New Roman" w:hAnsi="Arial" w:cs="Arial"/>
                <w:color w:val="202020"/>
              </w:rPr>
              <w:t>the</w:t>
            </w:r>
            <w:proofErr w:type="gramEnd"/>
            <w:r w:rsidRPr="00C9397F">
              <w:rPr>
                <w:rFonts w:ascii="Arial" w:eastAsia="Times New Roman" w:hAnsi="Arial" w:cs="Arial"/>
                <w:color w:val="202020"/>
              </w:rPr>
              <w:t xml:space="preserve"> child has been abandoned and there is no other suitable person who is willing and able to care for the child.</w:t>
            </w:r>
            <w:r w:rsidRPr="00C9397F">
              <w:rPr>
                <w:rFonts w:ascii="Arial" w:eastAsia="Times New Roman" w:hAnsi="Arial" w:cs="Arial"/>
                <w:color w:val="202020"/>
              </w:rPr>
              <w:sym w:font="Symbol" w:char="F0A7"/>
            </w:r>
            <w:r w:rsidRPr="00C9397F">
              <w:rPr>
                <w:rFonts w:ascii="Arial" w:eastAsia="Times New Roman" w:hAnsi="Arial" w:cs="Arial"/>
                <w:color w:val="202020"/>
              </w:rPr>
              <w:t> </w:t>
            </w:r>
          </w:p>
          <w:p w:rsidR="00E74AF6" w:rsidRPr="00C9397F" w:rsidRDefault="00E74AF6" w:rsidP="00E74AF6">
            <w:pPr>
              <w:numPr>
                <w:ilvl w:val="0"/>
                <w:numId w:val="2"/>
              </w:numPr>
              <w:spacing w:before="100" w:beforeAutospacing="1" w:after="100" w:afterAutospacing="1" w:line="240" w:lineRule="auto"/>
              <w:rPr>
                <w:rFonts w:ascii="Arial" w:eastAsia="Times New Roman" w:hAnsi="Arial" w:cs="Arial"/>
                <w:color w:val="202020"/>
              </w:rPr>
            </w:pPr>
            <w:proofErr w:type="gramStart"/>
            <w:r w:rsidRPr="00C9397F">
              <w:rPr>
                <w:rFonts w:ascii="Arial" w:eastAsia="Times New Roman" w:hAnsi="Arial" w:cs="Arial"/>
                <w:color w:val="202020"/>
              </w:rPr>
              <w:t>the</w:t>
            </w:r>
            <w:proofErr w:type="gramEnd"/>
            <w:r w:rsidRPr="00C9397F">
              <w:rPr>
                <w:rFonts w:ascii="Arial" w:eastAsia="Times New Roman" w:hAnsi="Arial" w:cs="Arial"/>
                <w:color w:val="202020"/>
              </w:rPr>
              <w:t xml:space="preserve"> child's parents are dead or incapacitated and there is no other suitable person who is willing and able to care for the child.</w:t>
            </w:r>
            <w:r w:rsidRPr="00C9397F">
              <w:rPr>
                <w:rFonts w:ascii="Arial" w:eastAsia="Times New Roman" w:hAnsi="Arial" w:cs="Arial"/>
                <w:color w:val="202020"/>
              </w:rPr>
              <w:sym w:font="Symbol" w:char="F0A7"/>
            </w:r>
            <w:r w:rsidRPr="00C9397F">
              <w:rPr>
                <w:rFonts w:ascii="Arial" w:eastAsia="Times New Roman" w:hAnsi="Arial" w:cs="Arial"/>
                <w:color w:val="202020"/>
              </w:rPr>
              <w:t> </w:t>
            </w:r>
          </w:p>
          <w:p w:rsidR="00E74AF6" w:rsidRPr="00C9397F" w:rsidRDefault="00E74AF6" w:rsidP="00E74AF6">
            <w:pPr>
              <w:numPr>
                <w:ilvl w:val="0"/>
                <w:numId w:val="2"/>
              </w:numPr>
              <w:spacing w:before="100" w:beforeAutospacing="1" w:after="100" w:afterAutospacing="1" w:line="240" w:lineRule="auto"/>
              <w:rPr>
                <w:rFonts w:ascii="Arial" w:eastAsia="Times New Roman" w:hAnsi="Arial" w:cs="Arial"/>
                <w:color w:val="202020"/>
              </w:rPr>
            </w:pPr>
            <w:proofErr w:type="gramStart"/>
            <w:r w:rsidRPr="00C9397F">
              <w:rPr>
                <w:rFonts w:ascii="Arial" w:eastAsia="Times New Roman" w:hAnsi="Arial" w:cs="Arial"/>
                <w:color w:val="202020"/>
              </w:rPr>
              <w:t>the</w:t>
            </w:r>
            <w:proofErr w:type="gramEnd"/>
            <w:r w:rsidRPr="00C9397F">
              <w:rPr>
                <w:rFonts w:ascii="Arial" w:eastAsia="Times New Roman" w:hAnsi="Arial" w:cs="Arial"/>
                <w:color w:val="202020"/>
              </w:rPr>
              <w:t xml:space="preserve"> child's physical development or health has been, or is likely to be significantly harmed and the parents are unable or unwilling to provide basic care, or effective medical or other remedial care.</w:t>
            </w:r>
          </w:p>
          <w:p w:rsidR="00E74AF6" w:rsidRPr="00C9397F" w:rsidRDefault="00E74AF6" w:rsidP="00E74AF6">
            <w:pPr>
              <w:spacing w:before="48" w:after="360" w:line="240" w:lineRule="auto"/>
              <w:rPr>
                <w:rFonts w:ascii="Arial" w:eastAsia="Times New Roman" w:hAnsi="Arial" w:cs="Arial"/>
                <w:color w:val="202020"/>
              </w:rPr>
            </w:pPr>
            <w:r w:rsidRPr="00C9397F">
              <w:rPr>
                <w:rFonts w:ascii="Arial" w:eastAsia="Times New Roman" w:hAnsi="Arial" w:cs="Arial"/>
                <w:color w:val="202020"/>
              </w:rPr>
              <w:t>Department policy requires all staff who form a belief on reasonable grounds that a child or young person is in need of protection to report their concerns to DHHS Child Protection or Victoria Police. In the case of school staff, they must also discuss their concerns with the principal or a member of the school leadership team.</w:t>
            </w:r>
          </w:p>
        </w:tc>
      </w:tr>
      <w:tr w:rsidR="00E74AF6" w:rsidRPr="00C9397F" w:rsidTr="00E74AF6">
        <w:trPr>
          <w:tblCellSpacing w:w="0" w:type="dxa"/>
        </w:trPr>
        <w:tc>
          <w:tcPr>
            <w:tcW w:w="700" w:type="pct"/>
            <w:tcMar>
              <w:top w:w="75" w:type="dxa"/>
              <w:left w:w="75" w:type="dxa"/>
              <w:bottom w:w="75" w:type="dxa"/>
              <w:right w:w="75" w:type="dxa"/>
            </w:tcMar>
            <w:hideMark/>
          </w:tcPr>
          <w:p w:rsidR="00E74AF6" w:rsidRPr="00C9397F" w:rsidRDefault="00E74AF6" w:rsidP="00E74AF6">
            <w:pPr>
              <w:spacing w:after="0" w:line="240" w:lineRule="auto"/>
              <w:rPr>
                <w:rFonts w:ascii="Arial" w:eastAsia="Times New Roman" w:hAnsi="Arial" w:cs="Arial"/>
                <w:color w:val="202020"/>
              </w:rPr>
            </w:pPr>
            <w:r w:rsidRPr="00C9397F">
              <w:rPr>
                <w:rFonts w:ascii="Arial" w:eastAsia="Times New Roman" w:hAnsi="Arial" w:cs="Arial"/>
                <w:color w:val="202020"/>
              </w:rPr>
              <w:t>​</w:t>
            </w:r>
            <w:r w:rsidRPr="00C9397F">
              <w:rPr>
                <w:rFonts w:ascii="Arial" w:eastAsia="Times New Roman" w:hAnsi="Arial" w:cs="Arial"/>
                <w:b/>
                <w:bCs/>
                <w:color w:val="202020"/>
              </w:rPr>
              <w:t>Child in need of therapeutic treatment</w:t>
            </w:r>
          </w:p>
        </w:tc>
        <w:tc>
          <w:tcPr>
            <w:tcW w:w="2500" w:type="pct"/>
            <w:tcMar>
              <w:top w:w="75" w:type="dxa"/>
              <w:left w:w="75" w:type="dxa"/>
              <w:bottom w:w="75" w:type="dxa"/>
              <w:right w:w="75" w:type="dxa"/>
            </w:tcMar>
            <w:hideMark/>
          </w:tcPr>
          <w:p w:rsidR="00E74AF6" w:rsidRPr="00C9397F" w:rsidRDefault="00E74AF6" w:rsidP="00E74AF6">
            <w:pPr>
              <w:spacing w:before="48" w:after="360" w:line="240" w:lineRule="auto"/>
              <w:rPr>
                <w:rFonts w:ascii="Arial" w:eastAsia="Times New Roman" w:hAnsi="Arial" w:cs="Arial"/>
                <w:color w:val="202020"/>
              </w:rPr>
            </w:pPr>
            <w:r w:rsidRPr="00C9397F">
              <w:rPr>
                <w:rFonts w:ascii="Arial" w:eastAsia="Times New Roman" w:hAnsi="Arial" w:cs="Arial"/>
                <w:color w:val="202020"/>
              </w:rPr>
              <w:t xml:space="preserve">​Any person who believes on reasonable grounds that a child over 10 but under 15 years of age has been exhibiting sexually abusive </w:t>
            </w:r>
            <w:proofErr w:type="spellStart"/>
            <w:r w:rsidRPr="00C9397F">
              <w:rPr>
                <w:rFonts w:ascii="Arial" w:eastAsia="Times New Roman" w:hAnsi="Arial" w:cs="Arial"/>
                <w:color w:val="202020"/>
              </w:rPr>
              <w:t>behaviours</w:t>
            </w:r>
            <w:proofErr w:type="spellEnd"/>
            <w:r w:rsidRPr="00C9397F">
              <w:rPr>
                <w:rFonts w:ascii="Arial" w:eastAsia="Times New Roman" w:hAnsi="Arial" w:cs="Arial"/>
                <w:color w:val="202020"/>
              </w:rPr>
              <w:t xml:space="preserve"> and may be in need of therapeutic treatment should make a report to DHHS Child Protection.</w:t>
            </w:r>
          </w:p>
          <w:p w:rsidR="00E74AF6" w:rsidRPr="00C9397F" w:rsidRDefault="00E74AF6" w:rsidP="00E74AF6">
            <w:pPr>
              <w:spacing w:before="48" w:after="360" w:line="240" w:lineRule="auto"/>
              <w:rPr>
                <w:rFonts w:ascii="Arial" w:eastAsia="Times New Roman" w:hAnsi="Arial" w:cs="Arial"/>
                <w:color w:val="202020"/>
              </w:rPr>
            </w:pPr>
            <w:r w:rsidRPr="00C9397F">
              <w:rPr>
                <w:rFonts w:ascii="Arial" w:eastAsia="Times New Roman" w:hAnsi="Arial" w:cs="Arial"/>
                <w:color w:val="202020"/>
              </w:rPr>
              <w:t xml:space="preserve">Sexually abusive </w:t>
            </w:r>
            <w:proofErr w:type="spellStart"/>
            <w:r w:rsidRPr="00C9397F">
              <w:rPr>
                <w:rFonts w:ascii="Arial" w:eastAsia="Times New Roman" w:hAnsi="Arial" w:cs="Arial"/>
                <w:color w:val="202020"/>
              </w:rPr>
              <w:t>behaviours</w:t>
            </w:r>
            <w:proofErr w:type="spellEnd"/>
            <w:r w:rsidRPr="00C9397F">
              <w:rPr>
                <w:rFonts w:ascii="Arial" w:eastAsia="Times New Roman" w:hAnsi="Arial" w:cs="Arial"/>
                <w:color w:val="202020"/>
              </w:rPr>
              <w:t xml:space="preserve"> can be exhibited when a child uses their power, authority or status to engage another person in sexual activity that is unwanted, or where the other party is incapable of giving informed </w:t>
            </w:r>
            <w:r w:rsidRPr="00C9397F">
              <w:rPr>
                <w:rFonts w:ascii="Arial" w:eastAsia="Times New Roman" w:hAnsi="Arial" w:cs="Arial"/>
                <w:color w:val="202020"/>
              </w:rPr>
              <w:lastRenderedPageBreak/>
              <w:t xml:space="preserve">consent (such as other children who are younger or who have cognitive impairments). </w:t>
            </w:r>
          </w:p>
          <w:p w:rsidR="00E74AF6" w:rsidRPr="00C9397F" w:rsidRDefault="00E74AF6" w:rsidP="00E74AF6">
            <w:pPr>
              <w:spacing w:before="48" w:after="360" w:line="240" w:lineRule="auto"/>
              <w:rPr>
                <w:rFonts w:ascii="Arial" w:eastAsia="Times New Roman" w:hAnsi="Arial" w:cs="Arial"/>
                <w:color w:val="202020"/>
              </w:rPr>
            </w:pPr>
            <w:r w:rsidRPr="00C9397F">
              <w:rPr>
                <w:rFonts w:ascii="Arial" w:eastAsia="Times New Roman" w:hAnsi="Arial" w:cs="Arial"/>
                <w:color w:val="202020"/>
              </w:rPr>
              <w:t>In the case of student sexual offending, Department policy requires staff to also report to the Victoria Police. In the case of school staff, they must also discuss their concerns with the principal or a member of the school leadership team.</w:t>
            </w:r>
          </w:p>
        </w:tc>
      </w:tr>
      <w:tr w:rsidR="00E74AF6" w:rsidRPr="00C9397F" w:rsidTr="00E74AF6">
        <w:trPr>
          <w:tblCellSpacing w:w="0" w:type="dxa"/>
        </w:trPr>
        <w:tc>
          <w:tcPr>
            <w:tcW w:w="700" w:type="pct"/>
            <w:tcMar>
              <w:top w:w="75" w:type="dxa"/>
              <w:left w:w="75" w:type="dxa"/>
              <w:bottom w:w="75" w:type="dxa"/>
              <w:right w:w="75" w:type="dxa"/>
            </w:tcMar>
            <w:hideMark/>
          </w:tcPr>
          <w:p w:rsidR="00E74AF6" w:rsidRPr="00C9397F" w:rsidRDefault="00E74AF6" w:rsidP="00E74AF6">
            <w:pPr>
              <w:spacing w:after="0" w:line="240" w:lineRule="auto"/>
              <w:rPr>
                <w:rFonts w:ascii="Arial" w:eastAsia="Times New Roman" w:hAnsi="Arial" w:cs="Arial"/>
                <w:color w:val="202020"/>
              </w:rPr>
            </w:pPr>
            <w:r w:rsidRPr="00C9397F">
              <w:rPr>
                <w:rFonts w:ascii="Arial" w:eastAsia="Times New Roman" w:hAnsi="Arial" w:cs="Arial"/>
                <w:color w:val="202020"/>
              </w:rPr>
              <w:lastRenderedPageBreak/>
              <w:t>​</w:t>
            </w:r>
            <w:r w:rsidRPr="00C9397F">
              <w:rPr>
                <w:rFonts w:ascii="Arial" w:eastAsia="Times New Roman" w:hAnsi="Arial" w:cs="Arial"/>
                <w:b/>
                <w:bCs/>
                <w:color w:val="202020"/>
              </w:rPr>
              <w:t>Significant concerns for the wellbeing of a child</w:t>
            </w:r>
          </w:p>
        </w:tc>
        <w:tc>
          <w:tcPr>
            <w:tcW w:w="2500" w:type="pct"/>
            <w:tcMar>
              <w:top w:w="75" w:type="dxa"/>
              <w:left w:w="75" w:type="dxa"/>
              <w:bottom w:w="75" w:type="dxa"/>
              <w:right w:w="75" w:type="dxa"/>
            </w:tcMar>
            <w:hideMark/>
          </w:tcPr>
          <w:p w:rsidR="00E74AF6" w:rsidRPr="00C9397F" w:rsidRDefault="00E74AF6" w:rsidP="00E74AF6">
            <w:pPr>
              <w:spacing w:before="48" w:after="360" w:line="240" w:lineRule="auto"/>
              <w:rPr>
                <w:rFonts w:ascii="Arial" w:eastAsia="Times New Roman" w:hAnsi="Arial" w:cs="Arial"/>
                <w:color w:val="202020"/>
              </w:rPr>
            </w:pPr>
            <w:r w:rsidRPr="00C9397F">
              <w:rPr>
                <w:rFonts w:ascii="Arial" w:eastAsia="Times New Roman" w:hAnsi="Arial" w:cs="Arial"/>
                <w:color w:val="202020"/>
              </w:rPr>
              <w:t>​Any person who has a significant concern for the wellbeing of a child should report these concerns to DHHS Child Protection, or refer the child and their family to Child FIRST.</w:t>
            </w:r>
          </w:p>
          <w:p w:rsidR="00E74AF6" w:rsidRPr="00C9397F" w:rsidRDefault="00E74AF6" w:rsidP="00E74AF6">
            <w:pPr>
              <w:spacing w:before="48" w:after="360" w:line="240" w:lineRule="auto"/>
              <w:rPr>
                <w:rFonts w:ascii="Arial" w:eastAsia="Times New Roman" w:hAnsi="Arial" w:cs="Arial"/>
                <w:color w:val="202020"/>
              </w:rPr>
            </w:pPr>
            <w:r w:rsidRPr="00C9397F">
              <w:rPr>
                <w:rFonts w:ascii="Arial" w:eastAsia="Times New Roman" w:hAnsi="Arial" w:cs="Arial"/>
                <w:color w:val="202020"/>
              </w:rPr>
              <w:t>A significant concern for the wellbeing of a child may arise, for instance, where any of the following factors may have a significant adverse impact on a child’s care, welfare or development:</w:t>
            </w:r>
          </w:p>
          <w:p w:rsidR="00E74AF6" w:rsidRPr="00C9397F" w:rsidRDefault="00E74AF6" w:rsidP="00E74AF6">
            <w:pPr>
              <w:numPr>
                <w:ilvl w:val="0"/>
                <w:numId w:val="3"/>
              </w:numPr>
              <w:spacing w:before="100" w:beforeAutospacing="1" w:after="100" w:afterAutospacing="1" w:line="240" w:lineRule="auto"/>
              <w:rPr>
                <w:rFonts w:ascii="Arial" w:eastAsia="Times New Roman" w:hAnsi="Arial" w:cs="Arial"/>
                <w:color w:val="202020"/>
              </w:rPr>
            </w:pPr>
            <w:r w:rsidRPr="00C9397F">
              <w:rPr>
                <w:rFonts w:ascii="Arial" w:eastAsia="Times New Roman" w:hAnsi="Arial" w:cs="Arial"/>
                <w:color w:val="202020"/>
              </w:rPr>
              <w:t>significant parenting problems</w:t>
            </w:r>
          </w:p>
          <w:p w:rsidR="00E74AF6" w:rsidRPr="00C9397F" w:rsidRDefault="00E74AF6" w:rsidP="00E74AF6">
            <w:pPr>
              <w:numPr>
                <w:ilvl w:val="0"/>
                <w:numId w:val="3"/>
              </w:numPr>
              <w:spacing w:before="100" w:beforeAutospacing="1" w:after="100" w:afterAutospacing="1" w:line="240" w:lineRule="auto"/>
              <w:rPr>
                <w:rFonts w:ascii="Arial" w:eastAsia="Times New Roman" w:hAnsi="Arial" w:cs="Arial"/>
                <w:color w:val="202020"/>
              </w:rPr>
            </w:pPr>
            <w:r w:rsidRPr="00C9397F">
              <w:rPr>
                <w:rFonts w:ascii="Arial" w:eastAsia="Times New Roman" w:hAnsi="Arial" w:cs="Arial"/>
                <w:color w:val="202020"/>
              </w:rPr>
              <w:t>family conflict or family breakdown</w:t>
            </w:r>
          </w:p>
          <w:p w:rsidR="00E74AF6" w:rsidRPr="00C9397F" w:rsidRDefault="00E74AF6" w:rsidP="00E74AF6">
            <w:pPr>
              <w:numPr>
                <w:ilvl w:val="0"/>
                <w:numId w:val="3"/>
              </w:numPr>
              <w:spacing w:before="100" w:beforeAutospacing="1" w:after="100" w:afterAutospacing="1" w:line="240" w:lineRule="auto"/>
              <w:rPr>
                <w:rFonts w:ascii="Arial" w:eastAsia="Times New Roman" w:hAnsi="Arial" w:cs="Arial"/>
                <w:color w:val="202020"/>
              </w:rPr>
            </w:pPr>
            <w:r w:rsidRPr="00C9397F">
              <w:rPr>
                <w:rFonts w:ascii="Arial" w:eastAsia="Times New Roman" w:hAnsi="Arial" w:cs="Arial"/>
                <w:color w:val="202020"/>
              </w:rPr>
              <w:t>pressure due to a family member’s physical/mental illness, substance abuse, or disability</w:t>
            </w:r>
          </w:p>
          <w:p w:rsidR="00E74AF6" w:rsidRPr="00C9397F" w:rsidRDefault="00E74AF6" w:rsidP="00E74AF6">
            <w:pPr>
              <w:numPr>
                <w:ilvl w:val="0"/>
                <w:numId w:val="3"/>
              </w:numPr>
              <w:spacing w:before="100" w:beforeAutospacing="1" w:after="100" w:afterAutospacing="1" w:line="240" w:lineRule="auto"/>
              <w:rPr>
                <w:rFonts w:ascii="Arial" w:eastAsia="Times New Roman" w:hAnsi="Arial" w:cs="Arial"/>
                <w:color w:val="202020"/>
              </w:rPr>
            </w:pPr>
            <w:r w:rsidRPr="00C9397F">
              <w:rPr>
                <w:rFonts w:ascii="Arial" w:eastAsia="Times New Roman" w:hAnsi="Arial" w:cs="Arial"/>
                <w:color w:val="202020"/>
              </w:rPr>
              <w:t>vulnerability due to youth, isolation or lack of support</w:t>
            </w:r>
          </w:p>
          <w:p w:rsidR="00E74AF6" w:rsidRPr="00C9397F" w:rsidRDefault="00E74AF6" w:rsidP="00E74AF6">
            <w:pPr>
              <w:numPr>
                <w:ilvl w:val="0"/>
                <w:numId w:val="3"/>
              </w:numPr>
              <w:spacing w:before="100" w:beforeAutospacing="1" w:after="100" w:afterAutospacing="1" w:line="240" w:lineRule="auto"/>
              <w:rPr>
                <w:rFonts w:ascii="Arial" w:eastAsia="Times New Roman" w:hAnsi="Arial" w:cs="Arial"/>
                <w:color w:val="202020"/>
              </w:rPr>
            </w:pPr>
            <w:proofErr w:type="gramStart"/>
            <w:r w:rsidRPr="00C9397F">
              <w:rPr>
                <w:rFonts w:ascii="Arial" w:eastAsia="Times New Roman" w:hAnsi="Arial" w:cs="Arial"/>
                <w:color w:val="202020"/>
              </w:rPr>
              <w:t>significant</w:t>
            </w:r>
            <w:proofErr w:type="gramEnd"/>
            <w:r w:rsidRPr="00C9397F">
              <w:rPr>
                <w:rFonts w:ascii="Arial" w:eastAsia="Times New Roman" w:hAnsi="Arial" w:cs="Arial"/>
                <w:color w:val="202020"/>
              </w:rPr>
              <w:t xml:space="preserve"> social or economic disadvantage. In the case of school staff, they must also discuss their concerns with the principal or a member of the school leadership team. </w:t>
            </w:r>
          </w:p>
        </w:tc>
      </w:tr>
    </w:tbl>
    <w:p w:rsidR="00E74AF6" w:rsidRPr="000442F4" w:rsidRDefault="00E74AF6" w:rsidP="00E74AF6">
      <w:pPr>
        <w:spacing w:before="199" w:after="199" w:line="240" w:lineRule="auto"/>
        <w:outlineLvl w:val="2"/>
        <w:rPr>
          <w:rFonts w:ascii="Arial" w:eastAsia="Times New Roman" w:hAnsi="Arial" w:cs="Arial"/>
          <w:b/>
          <w:bCs/>
          <w:color w:val="262626"/>
          <w:sz w:val="32"/>
          <w:szCs w:val="32"/>
          <w:lang w:val="en"/>
        </w:rPr>
      </w:pPr>
      <w:r w:rsidRPr="000442F4">
        <w:rPr>
          <w:rFonts w:ascii="Arial" w:eastAsia="Times New Roman" w:hAnsi="Arial" w:cs="Arial"/>
          <w:b/>
          <w:bCs/>
          <w:color w:val="262626"/>
          <w:sz w:val="32"/>
          <w:szCs w:val="32"/>
          <w:lang w:val="en"/>
        </w:rPr>
        <w:t>Additional Legal Obligations</w:t>
      </w:r>
    </w:p>
    <w:p w:rsidR="009B356B" w:rsidRPr="00C9397F" w:rsidRDefault="00E74AF6" w:rsidP="00E74AF6">
      <w:pPr>
        <w:spacing w:before="48" w:after="360" w:line="240" w:lineRule="auto"/>
        <w:rPr>
          <w:rFonts w:ascii="Arial" w:eastAsia="Times New Roman" w:hAnsi="Arial" w:cs="Arial"/>
          <w:color w:val="202020"/>
          <w:lang w:val="en"/>
        </w:rPr>
      </w:pPr>
      <w:r w:rsidRPr="00C9397F">
        <w:rPr>
          <w:rFonts w:ascii="Arial" w:eastAsia="Times New Roman" w:hAnsi="Arial" w:cs="Arial"/>
          <w:color w:val="202020"/>
          <w:lang w:val="en"/>
        </w:rPr>
        <w:t>In addition to the mandatory reporting and other reporting obligati</w:t>
      </w:r>
      <w:r w:rsidR="009B356B" w:rsidRPr="00C9397F">
        <w:rPr>
          <w:rFonts w:ascii="Arial" w:eastAsia="Times New Roman" w:hAnsi="Arial" w:cs="Arial"/>
          <w:color w:val="202020"/>
          <w:lang w:val="en"/>
        </w:rPr>
        <w:t xml:space="preserve">ons mentioned above, all </w:t>
      </w:r>
      <w:r w:rsidRPr="00C9397F">
        <w:rPr>
          <w:rFonts w:ascii="Arial" w:eastAsia="Times New Roman" w:hAnsi="Arial" w:cs="Arial"/>
          <w:color w:val="202020"/>
          <w:lang w:val="en"/>
        </w:rPr>
        <w:t xml:space="preserve">staff </w:t>
      </w:r>
      <w:r w:rsidR="009B356B" w:rsidRPr="00C9397F">
        <w:rPr>
          <w:rFonts w:ascii="Arial" w:eastAsia="Times New Roman" w:hAnsi="Arial" w:cs="Arial"/>
          <w:color w:val="202020"/>
          <w:lang w:val="en"/>
        </w:rPr>
        <w:t xml:space="preserve">at All Saints Parish School </w:t>
      </w:r>
      <w:r w:rsidRPr="00C9397F">
        <w:rPr>
          <w:rFonts w:ascii="Arial" w:eastAsia="Times New Roman" w:hAnsi="Arial" w:cs="Arial"/>
          <w:color w:val="202020"/>
          <w:lang w:val="en"/>
        </w:rPr>
        <w:t xml:space="preserve">have duty of care obligations and obligations arising out of the Child Safe Standards. </w:t>
      </w:r>
    </w:p>
    <w:p w:rsidR="00E74AF6" w:rsidRPr="00C9397F" w:rsidRDefault="00E74AF6" w:rsidP="00E74AF6">
      <w:pPr>
        <w:spacing w:before="48" w:after="360" w:line="240" w:lineRule="auto"/>
        <w:rPr>
          <w:rFonts w:ascii="Arial" w:eastAsia="Times New Roman" w:hAnsi="Arial" w:cs="Arial"/>
          <w:color w:val="202020"/>
          <w:lang w:val="en"/>
        </w:rPr>
      </w:pPr>
      <w:r w:rsidRPr="00C9397F">
        <w:rPr>
          <w:rFonts w:ascii="Arial" w:eastAsia="Times New Roman" w:hAnsi="Arial" w:cs="Arial"/>
          <w:color w:val="202020"/>
          <w:lang w:val="en"/>
        </w:rPr>
        <w:t>The table below contains information about these obligations.</w:t>
      </w: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2048"/>
        <w:gridCol w:w="7312"/>
      </w:tblGrid>
      <w:tr w:rsidR="00E74AF6" w:rsidRPr="00C9397F" w:rsidTr="000442F4">
        <w:trPr>
          <w:trHeight w:val="435"/>
          <w:tblCellSpacing w:w="0" w:type="dxa"/>
        </w:trPr>
        <w:tc>
          <w:tcPr>
            <w:tcW w:w="1094" w:type="pct"/>
            <w:vAlign w:val="center"/>
            <w:hideMark/>
          </w:tcPr>
          <w:p w:rsidR="00E74AF6" w:rsidRPr="00C9397F" w:rsidRDefault="00E74AF6" w:rsidP="00C9397F">
            <w:pPr>
              <w:spacing w:after="0" w:line="240" w:lineRule="auto"/>
              <w:rPr>
                <w:rFonts w:ascii="Arial" w:eastAsia="Times New Roman" w:hAnsi="Arial" w:cs="Arial"/>
                <w:b/>
                <w:bCs/>
                <w:color w:val="FF0000"/>
              </w:rPr>
            </w:pPr>
            <w:r w:rsidRPr="00C9397F">
              <w:rPr>
                <w:rFonts w:ascii="Arial" w:eastAsia="Times New Roman" w:hAnsi="Arial" w:cs="Arial"/>
                <w:b/>
                <w:bCs/>
                <w:color w:val="FF0000"/>
              </w:rPr>
              <w:t>Obligation</w:t>
            </w:r>
          </w:p>
        </w:tc>
        <w:tc>
          <w:tcPr>
            <w:tcW w:w="3906" w:type="pct"/>
            <w:vAlign w:val="center"/>
            <w:hideMark/>
          </w:tcPr>
          <w:p w:rsidR="00E74AF6" w:rsidRPr="00C9397F" w:rsidRDefault="00E74AF6" w:rsidP="00C9397F">
            <w:pPr>
              <w:spacing w:after="0" w:line="240" w:lineRule="auto"/>
              <w:rPr>
                <w:rFonts w:ascii="Arial" w:eastAsia="Times New Roman" w:hAnsi="Arial" w:cs="Arial"/>
                <w:b/>
                <w:bCs/>
                <w:color w:val="FF0000"/>
              </w:rPr>
            </w:pPr>
            <w:r w:rsidRPr="00C9397F">
              <w:rPr>
                <w:rFonts w:ascii="Arial" w:eastAsia="Times New Roman" w:hAnsi="Arial" w:cs="Arial"/>
                <w:b/>
                <w:bCs/>
                <w:color w:val="FF0000"/>
              </w:rPr>
              <w:t>Description</w:t>
            </w:r>
          </w:p>
        </w:tc>
      </w:tr>
      <w:tr w:rsidR="00E74AF6" w:rsidRPr="00C9397F" w:rsidTr="000442F4">
        <w:trPr>
          <w:trHeight w:val="435"/>
          <w:tblCellSpacing w:w="0" w:type="dxa"/>
        </w:trPr>
        <w:tc>
          <w:tcPr>
            <w:tcW w:w="1094" w:type="pct"/>
            <w:tcMar>
              <w:top w:w="75" w:type="dxa"/>
              <w:left w:w="75" w:type="dxa"/>
              <w:bottom w:w="75" w:type="dxa"/>
              <w:right w:w="75" w:type="dxa"/>
            </w:tcMar>
            <w:hideMark/>
          </w:tcPr>
          <w:p w:rsidR="00E74AF6" w:rsidRPr="00C9397F" w:rsidRDefault="00C9397F" w:rsidP="00C9397F">
            <w:pPr>
              <w:spacing w:after="0" w:line="240" w:lineRule="auto"/>
              <w:rPr>
                <w:rFonts w:ascii="Arial" w:eastAsia="Times New Roman" w:hAnsi="Arial" w:cs="Arial"/>
                <w:color w:val="202020"/>
              </w:rPr>
            </w:pPr>
            <w:r w:rsidRPr="00C9397F">
              <w:rPr>
                <w:rFonts w:ascii="Arial" w:eastAsia="Times New Roman" w:hAnsi="Arial" w:cs="Arial"/>
                <w:b/>
                <w:bCs/>
                <w:color w:val="202020"/>
              </w:rPr>
              <w:t>D</w:t>
            </w:r>
            <w:r w:rsidR="00E74AF6" w:rsidRPr="00C9397F">
              <w:rPr>
                <w:rFonts w:ascii="Arial" w:eastAsia="Times New Roman" w:hAnsi="Arial" w:cs="Arial"/>
                <w:b/>
                <w:bCs/>
                <w:color w:val="202020"/>
              </w:rPr>
              <w:t xml:space="preserve">uty of care </w:t>
            </w:r>
          </w:p>
        </w:tc>
        <w:tc>
          <w:tcPr>
            <w:tcW w:w="3906" w:type="pct"/>
            <w:tcMar>
              <w:top w:w="75" w:type="dxa"/>
              <w:left w:w="75" w:type="dxa"/>
              <w:bottom w:w="75" w:type="dxa"/>
              <w:right w:w="75" w:type="dxa"/>
            </w:tcMar>
            <w:hideMark/>
          </w:tcPr>
          <w:p w:rsidR="00E74AF6" w:rsidRPr="00C9397F" w:rsidRDefault="009B356B" w:rsidP="00E74AF6">
            <w:pPr>
              <w:spacing w:before="48" w:after="360" w:line="240" w:lineRule="auto"/>
              <w:rPr>
                <w:rFonts w:ascii="Arial" w:eastAsia="Times New Roman" w:hAnsi="Arial" w:cs="Arial"/>
                <w:color w:val="202020"/>
              </w:rPr>
            </w:pPr>
            <w:r w:rsidRPr="00C9397F">
              <w:rPr>
                <w:rFonts w:ascii="Arial" w:eastAsia="Times New Roman" w:hAnsi="Arial" w:cs="Arial"/>
                <w:color w:val="202020"/>
              </w:rPr>
              <w:t xml:space="preserve">​All </w:t>
            </w:r>
            <w:r w:rsidR="00E74AF6" w:rsidRPr="00C9397F">
              <w:rPr>
                <w:rFonts w:ascii="Arial" w:eastAsia="Times New Roman" w:hAnsi="Arial" w:cs="Arial"/>
                <w:color w:val="202020"/>
              </w:rPr>
              <w:t xml:space="preserve">staff </w:t>
            </w:r>
            <w:r w:rsidRPr="00C9397F">
              <w:rPr>
                <w:rFonts w:ascii="Arial" w:eastAsia="Times New Roman" w:hAnsi="Arial" w:cs="Arial"/>
                <w:color w:val="202020"/>
              </w:rPr>
              <w:t xml:space="preserve">at All Saints Parish School </w:t>
            </w:r>
            <w:r w:rsidR="00E74AF6" w:rsidRPr="00C9397F">
              <w:rPr>
                <w:rFonts w:ascii="Arial" w:eastAsia="Times New Roman" w:hAnsi="Arial" w:cs="Arial"/>
                <w:color w:val="202020"/>
              </w:rPr>
              <w:t xml:space="preserve">have a duty of care to take reasonable steps to prevent reasonably foreseeable injury to children and young people under the care. This includes taking reasonable steps to protect their safety, health and wellbeing. </w:t>
            </w:r>
          </w:p>
          <w:p w:rsidR="00E74AF6" w:rsidRPr="00C9397F" w:rsidRDefault="00E74AF6" w:rsidP="00E74AF6">
            <w:pPr>
              <w:spacing w:before="48" w:after="360" w:line="240" w:lineRule="auto"/>
              <w:rPr>
                <w:rFonts w:ascii="Arial" w:eastAsia="Times New Roman" w:hAnsi="Arial" w:cs="Arial"/>
                <w:color w:val="202020"/>
              </w:rPr>
            </w:pPr>
            <w:r w:rsidRPr="00C9397F">
              <w:rPr>
                <w:rFonts w:ascii="Arial" w:eastAsia="Times New Roman" w:hAnsi="Arial" w:cs="Arial"/>
                <w:color w:val="202020"/>
              </w:rPr>
              <w:t>In the case of a child who may be in need of protection or therapeutic treatment, or where there are significant concerns about the wellbeing of a child, reasonable steps may include (but are not necessarily limited to):</w:t>
            </w:r>
          </w:p>
          <w:p w:rsidR="00E74AF6" w:rsidRPr="00C9397F" w:rsidRDefault="00E74AF6" w:rsidP="00E74AF6">
            <w:pPr>
              <w:numPr>
                <w:ilvl w:val="0"/>
                <w:numId w:val="4"/>
              </w:numPr>
              <w:spacing w:before="100" w:beforeAutospacing="1" w:after="100" w:afterAutospacing="1" w:line="240" w:lineRule="auto"/>
              <w:rPr>
                <w:rFonts w:ascii="Arial" w:eastAsia="Times New Roman" w:hAnsi="Arial" w:cs="Arial"/>
                <w:color w:val="202020"/>
              </w:rPr>
            </w:pPr>
            <w:r w:rsidRPr="00C9397F">
              <w:rPr>
                <w:rFonts w:ascii="Arial" w:eastAsia="Times New Roman" w:hAnsi="Arial" w:cs="Arial"/>
                <w:color w:val="202020"/>
              </w:rPr>
              <w:lastRenderedPageBreak/>
              <w:t>acting on concerns and suspicions of abuse as soon as practicable</w:t>
            </w:r>
          </w:p>
          <w:p w:rsidR="00E74AF6" w:rsidRPr="00C9397F" w:rsidRDefault="00E74AF6" w:rsidP="00E74AF6">
            <w:pPr>
              <w:numPr>
                <w:ilvl w:val="0"/>
                <w:numId w:val="4"/>
              </w:numPr>
              <w:spacing w:before="100" w:beforeAutospacing="1" w:after="100" w:afterAutospacing="1" w:line="240" w:lineRule="auto"/>
              <w:rPr>
                <w:rFonts w:ascii="Arial" w:eastAsia="Times New Roman" w:hAnsi="Arial" w:cs="Arial"/>
                <w:color w:val="202020"/>
              </w:rPr>
            </w:pPr>
            <w:r w:rsidRPr="00C9397F">
              <w:rPr>
                <w:rFonts w:ascii="Arial" w:eastAsia="Times New Roman" w:hAnsi="Arial" w:cs="Arial"/>
                <w:color w:val="202020"/>
              </w:rPr>
              <w:t>seeking appropriate advice or consulting with other professionals or agencies when the school staff member is unsure of what steps to take</w:t>
            </w:r>
          </w:p>
          <w:p w:rsidR="00E74AF6" w:rsidRPr="00C9397F" w:rsidRDefault="00E74AF6" w:rsidP="00E74AF6">
            <w:pPr>
              <w:numPr>
                <w:ilvl w:val="0"/>
                <w:numId w:val="4"/>
              </w:numPr>
              <w:spacing w:before="100" w:beforeAutospacing="1" w:after="100" w:afterAutospacing="1" w:line="240" w:lineRule="auto"/>
              <w:rPr>
                <w:rFonts w:ascii="Arial" w:eastAsia="Times New Roman" w:hAnsi="Arial" w:cs="Arial"/>
                <w:color w:val="202020"/>
              </w:rPr>
            </w:pPr>
            <w:r w:rsidRPr="00C9397F">
              <w:rPr>
                <w:rFonts w:ascii="Arial" w:eastAsia="Times New Roman" w:hAnsi="Arial" w:cs="Arial"/>
                <w:color w:val="202020"/>
              </w:rPr>
              <w:t>reporting the suspected child abuse to appropriate authorities such as Victoria Police and DHHS Child Protection</w:t>
            </w:r>
          </w:p>
          <w:p w:rsidR="00E74AF6" w:rsidRPr="00C9397F" w:rsidRDefault="00E74AF6" w:rsidP="00E74AF6">
            <w:pPr>
              <w:numPr>
                <w:ilvl w:val="0"/>
                <w:numId w:val="4"/>
              </w:numPr>
              <w:spacing w:before="100" w:beforeAutospacing="1" w:after="100" w:afterAutospacing="1" w:line="240" w:lineRule="auto"/>
              <w:rPr>
                <w:rFonts w:ascii="Arial" w:eastAsia="Times New Roman" w:hAnsi="Arial" w:cs="Arial"/>
                <w:color w:val="202020"/>
              </w:rPr>
            </w:pPr>
            <w:r w:rsidRPr="00C9397F">
              <w:rPr>
                <w:rFonts w:ascii="Arial" w:eastAsia="Times New Roman" w:hAnsi="Arial" w:cs="Arial"/>
                <w:color w:val="202020"/>
              </w:rPr>
              <w:t>arranging counselling and/or other appropriate welfare support for the child</w:t>
            </w:r>
          </w:p>
          <w:p w:rsidR="00E74AF6" w:rsidRPr="00C9397F" w:rsidRDefault="00E74AF6" w:rsidP="00E74AF6">
            <w:pPr>
              <w:numPr>
                <w:ilvl w:val="0"/>
                <w:numId w:val="4"/>
              </w:numPr>
              <w:spacing w:before="100" w:beforeAutospacing="1" w:after="100" w:afterAutospacing="1" w:line="240" w:lineRule="auto"/>
              <w:rPr>
                <w:rFonts w:ascii="Arial" w:eastAsia="Times New Roman" w:hAnsi="Arial" w:cs="Arial"/>
                <w:color w:val="202020"/>
              </w:rPr>
            </w:pPr>
            <w:r w:rsidRPr="00C9397F">
              <w:rPr>
                <w:rFonts w:ascii="Arial" w:eastAsia="Times New Roman" w:hAnsi="Arial" w:cs="Arial"/>
                <w:color w:val="202020"/>
              </w:rPr>
              <w:t>providing ongoing support to the child and young person – this may include attending DHHS Child Protection Case Planning meetings, and convening regular Student Support Group meetings</w:t>
            </w:r>
          </w:p>
          <w:p w:rsidR="00E74AF6" w:rsidRPr="00C9397F" w:rsidRDefault="00E74AF6" w:rsidP="00E74AF6">
            <w:pPr>
              <w:numPr>
                <w:ilvl w:val="0"/>
                <w:numId w:val="4"/>
              </w:numPr>
              <w:spacing w:before="100" w:beforeAutospacing="1" w:after="100" w:afterAutospacing="1" w:line="240" w:lineRule="auto"/>
              <w:rPr>
                <w:rFonts w:ascii="Arial" w:eastAsia="Times New Roman" w:hAnsi="Arial" w:cs="Arial"/>
                <w:color w:val="202020"/>
              </w:rPr>
            </w:pPr>
            <w:proofErr w:type="gramStart"/>
            <w:r w:rsidRPr="00C9397F">
              <w:rPr>
                <w:rFonts w:ascii="Arial" w:eastAsia="Times New Roman" w:hAnsi="Arial" w:cs="Arial"/>
                <w:color w:val="202020"/>
              </w:rPr>
              <w:t>sharing</w:t>
            </w:r>
            <w:proofErr w:type="gramEnd"/>
            <w:r w:rsidRPr="00C9397F">
              <w:rPr>
                <w:rFonts w:ascii="Arial" w:eastAsia="Times New Roman" w:hAnsi="Arial" w:cs="Arial"/>
                <w:color w:val="202020"/>
              </w:rPr>
              <w:t xml:space="preserve"> information with other school based staff who will also be responsible for monitoring and providing ongoing support to the child or young person. </w:t>
            </w:r>
          </w:p>
        </w:tc>
      </w:tr>
      <w:tr w:rsidR="00E74AF6" w:rsidRPr="00C9397F" w:rsidTr="000442F4">
        <w:trPr>
          <w:trHeight w:val="20"/>
          <w:tblCellSpacing w:w="0" w:type="dxa"/>
        </w:trPr>
        <w:tc>
          <w:tcPr>
            <w:tcW w:w="1094" w:type="pct"/>
            <w:tcMar>
              <w:top w:w="75" w:type="dxa"/>
              <w:left w:w="75" w:type="dxa"/>
              <w:bottom w:w="75" w:type="dxa"/>
              <w:right w:w="75" w:type="dxa"/>
            </w:tcMar>
            <w:hideMark/>
          </w:tcPr>
          <w:p w:rsidR="00E74AF6" w:rsidRPr="00C9397F" w:rsidRDefault="00E74AF6" w:rsidP="00E74AF6">
            <w:pPr>
              <w:spacing w:after="0" w:line="240" w:lineRule="auto"/>
              <w:rPr>
                <w:rFonts w:ascii="Arial" w:eastAsia="Times New Roman" w:hAnsi="Arial" w:cs="Arial"/>
                <w:color w:val="202020"/>
              </w:rPr>
            </w:pPr>
            <w:r w:rsidRPr="00C9397F">
              <w:rPr>
                <w:rFonts w:ascii="Arial" w:eastAsia="Times New Roman" w:hAnsi="Arial" w:cs="Arial"/>
                <w:color w:val="202020"/>
              </w:rPr>
              <w:lastRenderedPageBreak/>
              <w:t>​</w:t>
            </w:r>
            <w:r w:rsidRPr="00C9397F">
              <w:rPr>
                <w:rFonts w:ascii="Arial" w:eastAsia="Times New Roman" w:hAnsi="Arial" w:cs="Arial"/>
                <w:b/>
                <w:bCs/>
                <w:color w:val="202020"/>
              </w:rPr>
              <w:t>Child Safe Standards</w:t>
            </w:r>
          </w:p>
        </w:tc>
        <w:tc>
          <w:tcPr>
            <w:tcW w:w="3906" w:type="pct"/>
            <w:tcMar>
              <w:top w:w="75" w:type="dxa"/>
              <w:left w:w="75" w:type="dxa"/>
              <w:bottom w:w="75" w:type="dxa"/>
              <w:right w:w="75" w:type="dxa"/>
            </w:tcMar>
            <w:hideMark/>
          </w:tcPr>
          <w:p w:rsidR="00E74AF6" w:rsidRPr="00C9397F" w:rsidRDefault="00E74AF6" w:rsidP="009B356B">
            <w:pPr>
              <w:spacing w:before="48" w:after="0" w:line="240" w:lineRule="auto"/>
              <w:rPr>
                <w:rFonts w:ascii="Arial" w:eastAsia="Times New Roman" w:hAnsi="Arial" w:cs="Arial"/>
                <w:color w:val="202020"/>
              </w:rPr>
            </w:pPr>
            <w:r w:rsidRPr="00C9397F">
              <w:rPr>
                <w:rFonts w:ascii="Arial" w:eastAsia="Times New Roman" w:hAnsi="Arial" w:cs="Arial"/>
                <w:color w:val="202020"/>
              </w:rPr>
              <w:t xml:space="preserve">​The Child Safe Standards are compulsory minimum standards for all Victorian early childhood services and schools to ensure they are well prepared to protect children from abuse and neglect. The Standards support all Victorian early childhood services and schools to embed a culture of no tolerance for child abuse but, where necessary, to respond appropriately to actual or suspected abuse. </w:t>
            </w:r>
          </w:p>
          <w:p w:rsidR="00E74AF6" w:rsidRPr="00C9397F" w:rsidRDefault="00E74AF6" w:rsidP="00E74AF6">
            <w:pPr>
              <w:spacing w:before="48" w:after="360" w:line="240" w:lineRule="auto"/>
              <w:rPr>
                <w:rFonts w:ascii="Arial" w:eastAsia="Times New Roman" w:hAnsi="Arial" w:cs="Arial"/>
                <w:color w:val="202020"/>
              </w:rPr>
            </w:pPr>
          </w:p>
        </w:tc>
      </w:tr>
    </w:tbl>
    <w:p w:rsidR="000442F4" w:rsidRPr="00A5317D" w:rsidRDefault="000442F4" w:rsidP="000442F4">
      <w:pPr>
        <w:spacing w:before="199" w:after="199" w:line="240" w:lineRule="auto"/>
        <w:outlineLvl w:val="2"/>
        <w:rPr>
          <w:rFonts w:ascii="Arial" w:eastAsia="Times New Roman" w:hAnsi="Arial" w:cs="Arial"/>
          <w:b/>
          <w:bCs/>
          <w:color w:val="262626"/>
          <w:sz w:val="32"/>
          <w:szCs w:val="32"/>
          <w:lang w:val="en"/>
        </w:rPr>
      </w:pPr>
      <w:r w:rsidRPr="00C9397F">
        <w:rPr>
          <w:rFonts w:ascii="Arial" w:eastAsia="Times New Roman" w:hAnsi="Arial" w:cs="Arial"/>
          <w:b/>
          <w:bCs/>
          <w:color w:val="262626"/>
          <w:sz w:val="32"/>
          <w:szCs w:val="32"/>
          <w:lang w:val="en"/>
        </w:rPr>
        <w:t>Potential Consequences of Making a R</w:t>
      </w:r>
      <w:r w:rsidRPr="00A5317D">
        <w:rPr>
          <w:rFonts w:ascii="Arial" w:eastAsia="Times New Roman" w:hAnsi="Arial" w:cs="Arial"/>
          <w:b/>
          <w:bCs/>
          <w:color w:val="262626"/>
          <w:sz w:val="32"/>
          <w:szCs w:val="32"/>
          <w:lang w:val="en"/>
        </w:rPr>
        <w:t>eport</w:t>
      </w: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1932"/>
        <w:gridCol w:w="7428"/>
      </w:tblGrid>
      <w:tr w:rsidR="000442F4" w:rsidRPr="00A5317D" w:rsidTr="00843791">
        <w:trPr>
          <w:tblCellSpacing w:w="0" w:type="dxa"/>
        </w:trPr>
        <w:tc>
          <w:tcPr>
            <w:tcW w:w="1032" w:type="pct"/>
            <w:vAlign w:val="center"/>
            <w:hideMark/>
          </w:tcPr>
          <w:p w:rsidR="000442F4" w:rsidRPr="00A5317D" w:rsidRDefault="000442F4" w:rsidP="00C9397F">
            <w:pPr>
              <w:spacing w:after="0" w:line="240" w:lineRule="auto"/>
              <w:rPr>
                <w:rFonts w:ascii="Arial" w:eastAsia="Times New Roman" w:hAnsi="Arial" w:cs="Arial"/>
                <w:b/>
                <w:bCs/>
                <w:color w:val="FF0000"/>
              </w:rPr>
            </w:pPr>
            <w:r w:rsidRPr="00A5317D">
              <w:rPr>
                <w:rFonts w:ascii="Arial" w:eastAsia="Times New Roman" w:hAnsi="Arial" w:cs="Arial"/>
                <w:b/>
                <w:bCs/>
                <w:color w:val="FF0000"/>
              </w:rPr>
              <w:t>Consequence</w:t>
            </w:r>
          </w:p>
        </w:tc>
        <w:tc>
          <w:tcPr>
            <w:tcW w:w="3968" w:type="pct"/>
            <w:vAlign w:val="center"/>
            <w:hideMark/>
          </w:tcPr>
          <w:p w:rsidR="000442F4" w:rsidRPr="00A5317D" w:rsidRDefault="000442F4" w:rsidP="00C9397F">
            <w:pPr>
              <w:spacing w:after="0" w:line="240" w:lineRule="auto"/>
              <w:rPr>
                <w:rFonts w:ascii="Arial" w:eastAsia="Times New Roman" w:hAnsi="Arial" w:cs="Arial"/>
                <w:b/>
                <w:bCs/>
                <w:color w:val="FF0000"/>
              </w:rPr>
            </w:pPr>
            <w:r w:rsidRPr="00A5317D">
              <w:rPr>
                <w:rFonts w:ascii="Arial" w:eastAsia="Times New Roman" w:hAnsi="Arial" w:cs="Arial"/>
                <w:b/>
                <w:bCs/>
                <w:color w:val="FF0000"/>
              </w:rPr>
              <w:t>Description</w:t>
            </w:r>
          </w:p>
        </w:tc>
      </w:tr>
      <w:tr w:rsidR="000442F4" w:rsidRPr="00A5317D" w:rsidTr="00843791">
        <w:trPr>
          <w:tblCellSpacing w:w="0" w:type="dxa"/>
        </w:trPr>
        <w:tc>
          <w:tcPr>
            <w:tcW w:w="1032" w:type="pct"/>
            <w:tcMar>
              <w:top w:w="75" w:type="dxa"/>
              <w:left w:w="75" w:type="dxa"/>
              <w:bottom w:w="75" w:type="dxa"/>
              <w:right w:w="75" w:type="dxa"/>
            </w:tcMar>
            <w:hideMark/>
          </w:tcPr>
          <w:p w:rsidR="000442F4" w:rsidRPr="00A5317D" w:rsidRDefault="000442F4" w:rsidP="00AC71EE">
            <w:pPr>
              <w:spacing w:after="0" w:line="240" w:lineRule="auto"/>
              <w:rPr>
                <w:rFonts w:ascii="Arial" w:eastAsia="Times New Roman" w:hAnsi="Arial" w:cs="Arial"/>
                <w:color w:val="202020"/>
              </w:rPr>
            </w:pPr>
            <w:r w:rsidRPr="00A5317D">
              <w:rPr>
                <w:rFonts w:ascii="Arial" w:eastAsia="Times New Roman" w:hAnsi="Arial" w:cs="Arial"/>
                <w:color w:val="202020"/>
              </w:rPr>
              <w:t>​Confidentiality</w:t>
            </w:r>
          </w:p>
        </w:tc>
        <w:tc>
          <w:tcPr>
            <w:tcW w:w="3968" w:type="pct"/>
            <w:tcMar>
              <w:top w:w="75" w:type="dxa"/>
              <w:left w:w="75" w:type="dxa"/>
              <w:bottom w:w="75" w:type="dxa"/>
              <w:right w:w="75" w:type="dxa"/>
            </w:tcMar>
            <w:hideMark/>
          </w:tcPr>
          <w:p w:rsidR="000442F4" w:rsidRPr="00A5317D" w:rsidRDefault="000442F4" w:rsidP="00AC71EE">
            <w:pPr>
              <w:spacing w:before="48" w:after="360" w:line="240" w:lineRule="auto"/>
              <w:rPr>
                <w:rFonts w:ascii="Arial" w:eastAsia="Times New Roman" w:hAnsi="Arial" w:cs="Arial"/>
                <w:color w:val="202020"/>
              </w:rPr>
            </w:pPr>
            <w:r w:rsidRPr="00A5317D">
              <w:rPr>
                <w:rFonts w:ascii="Arial" w:eastAsia="Times New Roman" w:hAnsi="Arial" w:cs="Arial"/>
                <w:color w:val="202020"/>
              </w:rPr>
              <w:t>​The identity of a reporter must remain confidential unless: </w:t>
            </w:r>
          </w:p>
          <w:p w:rsidR="000442F4" w:rsidRPr="00A5317D" w:rsidRDefault="000442F4" w:rsidP="000442F4">
            <w:pPr>
              <w:numPr>
                <w:ilvl w:val="0"/>
                <w:numId w:val="10"/>
              </w:numPr>
              <w:spacing w:before="100" w:beforeAutospacing="1" w:after="100" w:afterAutospacing="1" w:line="240" w:lineRule="auto"/>
              <w:rPr>
                <w:rFonts w:ascii="Arial" w:eastAsia="Times New Roman" w:hAnsi="Arial" w:cs="Arial"/>
                <w:color w:val="202020"/>
              </w:rPr>
            </w:pPr>
            <w:r w:rsidRPr="00A5317D">
              <w:rPr>
                <w:rFonts w:ascii="Arial" w:eastAsia="Times New Roman" w:hAnsi="Arial" w:cs="Arial"/>
                <w:color w:val="202020"/>
              </w:rPr>
              <w:t>the reporter chooses to inform the child, young person or parent of the report  </w:t>
            </w:r>
          </w:p>
          <w:p w:rsidR="000442F4" w:rsidRPr="00A5317D" w:rsidRDefault="000442F4" w:rsidP="000442F4">
            <w:pPr>
              <w:numPr>
                <w:ilvl w:val="0"/>
                <w:numId w:val="10"/>
              </w:numPr>
              <w:spacing w:before="100" w:beforeAutospacing="1" w:after="100" w:afterAutospacing="1" w:line="240" w:lineRule="auto"/>
              <w:rPr>
                <w:rFonts w:ascii="Arial" w:eastAsia="Times New Roman" w:hAnsi="Arial" w:cs="Arial"/>
                <w:color w:val="202020"/>
              </w:rPr>
            </w:pPr>
            <w:r w:rsidRPr="00A5317D">
              <w:rPr>
                <w:rFonts w:ascii="Arial" w:eastAsia="Times New Roman" w:hAnsi="Arial" w:cs="Arial"/>
                <w:color w:val="202020"/>
              </w:rPr>
              <w:t>the reporter consents in writing to their identity being disclosed</w:t>
            </w:r>
          </w:p>
          <w:p w:rsidR="000442F4" w:rsidRPr="00A5317D" w:rsidRDefault="000442F4" w:rsidP="000442F4">
            <w:pPr>
              <w:numPr>
                <w:ilvl w:val="0"/>
                <w:numId w:val="10"/>
              </w:numPr>
              <w:spacing w:before="100" w:beforeAutospacing="1" w:after="100" w:afterAutospacing="1" w:line="240" w:lineRule="auto"/>
              <w:rPr>
                <w:rFonts w:ascii="Arial" w:eastAsia="Times New Roman" w:hAnsi="Arial" w:cs="Arial"/>
                <w:color w:val="202020"/>
              </w:rPr>
            </w:pPr>
            <w:r w:rsidRPr="00A5317D">
              <w:rPr>
                <w:rFonts w:ascii="Arial" w:eastAsia="Times New Roman" w:hAnsi="Arial" w:cs="Arial"/>
                <w:color w:val="202020"/>
              </w:rPr>
              <w:t>a Court or Tribunal decides that it necessary for the identity of the reporter to be disclosed to ensure the safety and wellbeing of the child </w:t>
            </w:r>
          </w:p>
          <w:p w:rsidR="000442F4" w:rsidRPr="00A5317D" w:rsidRDefault="000442F4" w:rsidP="000442F4">
            <w:pPr>
              <w:numPr>
                <w:ilvl w:val="0"/>
                <w:numId w:val="10"/>
              </w:numPr>
              <w:spacing w:before="100" w:beforeAutospacing="1" w:after="100" w:afterAutospacing="1" w:line="240" w:lineRule="auto"/>
              <w:rPr>
                <w:rFonts w:ascii="Arial" w:eastAsia="Times New Roman" w:hAnsi="Arial" w:cs="Arial"/>
                <w:color w:val="202020"/>
              </w:rPr>
            </w:pPr>
            <w:r w:rsidRPr="00A5317D">
              <w:rPr>
                <w:rFonts w:ascii="Arial" w:eastAsia="Times New Roman" w:hAnsi="Arial" w:cs="Arial"/>
                <w:color w:val="202020"/>
              </w:rPr>
              <w:t>a Court or Tribunal decides that, in the interests of justice, the reporter is required to provide evidence</w:t>
            </w:r>
          </w:p>
        </w:tc>
      </w:tr>
      <w:tr w:rsidR="000442F4" w:rsidRPr="00A5317D" w:rsidTr="00843791">
        <w:trPr>
          <w:tblCellSpacing w:w="0" w:type="dxa"/>
        </w:trPr>
        <w:tc>
          <w:tcPr>
            <w:tcW w:w="1032" w:type="pct"/>
            <w:tcMar>
              <w:top w:w="75" w:type="dxa"/>
              <w:left w:w="75" w:type="dxa"/>
              <w:bottom w:w="75" w:type="dxa"/>
              <w:right w:w="75" w:type="dxa"/>
            </w:tcMar>
            <w:hideMark/>
          </w:tcPr>
          <w:p w:rsidR="000442F4" w:rsidRPr="00A5317D" w:rsidRDefault="000442F4" w:rsidP="00AC71EE">
            <w:pPr>
              <w:spacing w:after="0" w:line="240" w:lineRule="auto"/>
              <w:rPr>
                <w:rFonts w:ascii="Arial" w:eastAsia="Times New Roman" w:hAnsi="Arial" w:cs="Arial"/>
                <w:color w:val="202020"/>
              </w:rPr>
            </w:pPr>
            <w:r w:rsidRPr="00A5317D">
              <w:rPr>
                <w:rFonts w:ascii="Arial" w:eastAsia="Times New Roman" w:hAnsi="Arial" w:cs="Arial"/>
                <w:color w:val="202020"/>
              </w:rPr>
              <w:t>​Professional protection</w:t>
            </w:r>
          </w:p>
        </w:tc>
        <w:tc>
          <w:tcPr>
            <w:tcW w:w="3968" w:type="pct"/>
            <w:tcMar>
              <w:top w:w="75" w:type="dxa"/>
              <w:left w:w="75" w:type="dxa"/>
              <w:bottom w:w="75" w:type="dxa"/>
              <w:right w:w="75" w:type="dxa"/>
            </w:tcMar>
            <w:hideMark/>
          </w:tcPr>
          <w:p w:rsidR="000442F4" w:rsidRPr="00A5317D" w:rsidRDefault="000442F4" w:rsidP="00AC71EE">
            <w:pPr>
              <w:spacing w:before="48" w:after="360" w:line="240" w:lineRule="auto"/>
              <w:rPr>
                <w:rFonts w:ascii="Arial" w:eastAsia="Times New Roman" w:hAnsi="Arial" w:cs="Arial"/>
                <w:color w:val="202020"/>
              </w:rPr>
            </w:pPr>
            <w:r w:rsidRPr="00A5317D">
              <w:rPr>
                <w:rFonts w:ascii="Arial" w:eastAsia="Times New Roman" w:hAnsi="Arial" w:cs="Arial"/>
                <w:color w:val="202020"/>
              </w:rPr>
              <w:t>​If a report is made in good faith:</w:t>
            </w:r>
          </w:p>
          <w:p w:rsidR="000442F4" w:rsidRPr="00A5317D" w:rsidRDefault="000442F4" w:rsidP="000442F4">
            <w:pPr>
              <w:numPr>
                <w:ilvl w:val="0"/>
                <w:numId w:val="11"/>
              </w:numPr>
              <w:spacing w:before="100" w:beforeAutospacing="1" w:after="100" w:afterAutospacing="1" w:line="240" w:lineRule="auto"/>
              <w:rPr>
                <w:rFonts w:ascii="Arial" w:eastAsia="Times New Roman" w:hAnsi="Arial" w:cs="Arial"/>
                <w:color w:val="202020"/>
              </w:rPr>
            </w:pPr>
            <w:r w:rsidRPr="00A5317D">
              <w:rPr>
                <w:rFonts w:ascii="Arial" w:eastAsia="Times New Roman" w:hAnsi="Arial" w:cs="Arial"/>
                <w:color w:val="202020"/>
              </w:rPr>
              <w:t>it does not constitute unprofessional conduct or a breach of professional ethics on the part of the reporter</w:t>
            </w:r>
          </w:p>
          <w:p w:rsidR="000442F4" w:rsidRPr="00A5317D" w:rsidRDefault="000442F4" w:rsidP="000442F4">
            <w:pPr>
              <w:numPr>
                <w:ilvl w:val="0"/>
                <w:numId w:val="11"/>
              </w:numPr>
              <w:spacing w:before="100" w:beforeAutospacing="1" w:after="100" w:afterAutospacing="1" w:line="240" w:lineRule="auto"/>
              <w:rPr>
                <w:rFonts w:ascii="Arial" w:eastAsia="Times New Roman" w:hAnsi="Arial" w:cs="Arial"/>
                <w:color w:val="202020"/>
              </w:rPr>
            </w:pPr>
            <w:r w:rsidRPr="00A5317D">
              <w:rPr>
                <w:rFonts w:ascii="Arial" w:eastAsia="Times New Roman" w:hAnsi="Arial" w:cs="Arial"/>
                <w:color w:val="202020"/>
              </w:rPr>
              <w:t>the reporter cannot be held legally liable in respect of the report</w:t>
            </w:r>
          </w:p>
        </w:tc>
      </w:tr>
      <w:tr w:rsidR="000442F4" w:rsidRPr="00A5317D" w:rsidTr="00843791">
        <w:trPr>
          <w:tblCellSpacing w:w="0" w:type="dxa"/>
        </w:trPr>
        <w:tc>
          <w:tcPr>
            <w:tcW w:w="1032" w:type="pct"/>
            <w:tcMar>
              <w:top w:w="75" w:type="dxa"/>
              <w:left w:w="75" w:type="dxa"/>
              <w:bottom w:w="75" w:type="dxa"/>
              <w:right w:w="75" w:type="dxa"/>
            </w:tcMar>
            <w:hideMark/>
          </w:tcPr>
          <w:p w:rsidR="000442F4" w:rsidRPr="00A5317D" w:rsidRDefault="000442F4" w:rsidP="00AC71EE">
            <w:pPr>
              <w:spacing w:after="0" w:line="240" w:lineRule="auto"/>
              <w:rPr>
                <w:rFonts w:ascii="Arial" w:eastAsia="Times New Roman" w:hAnsi="Arial" w:cs="Arial"/>
                <w:color w:val="202020"/>
              </w:rPr>
            </w:pPr>
            <w:r w:rsidRPr="00A5317D">
              <w:rPr>
                <w:rFonts w:ascii="Arial" w:eastAsia="Times New Roman" w:hAnsi="Arial" w:cs="Arial"/>
                <w:color w:val="202020"/>
              </w:rPr>
              <w:lastRenderedPageBreak/>
              <w:t>​Interviews</w:t>
            </w:r>
          </w:p>
        </w:tc>
        <w:tc>
          <w:tcPr>
            <w:tcW w:w="3968" w:type="pct"/>
            <w:tcMar>
              <w:top w:w="75" w:type="dxa"/>
              <w:left w:w="75" w:type="dxa"/>
              <w:bottom w:w="75" w:type="dxa"/>
              <w:right w:w="75" w:type="dxa"/>
            </w:tcMar>
            <w:hideMark/>
          </w:tcPr>
          <w:p w:rsidR="000442F4" w:rsidRPr="00A5317D" w:rsidRDefault="000442F4" w:rsidP="00AC71EE">
            <w:pPr>
              <w:spacing w:before="48" w:after="360" w:line="240" w:lineRule="auto"/>
              <w:rPr>
                <w:rFonts w:ascii="Arial" w:eastAsia="Times New Roman" w:hAnsi="Arial" w:cs="Arial"/>
                <w:color w:val="202020"/>
              </w:rPr>
            </w:pPr>
            <w:r w:rsidRPr="00A5317D">
              <w:rPr>
                <w:rFonts w:ascii="Arial" w:eastAsia="Times New Roman" w:hAnsi="Arial" w:cs="Arial"/>
                <w:color w:val="202020"/>
              </w:rPr>
              <w:t xml:space="preserve">​DHHS Child Protection and/or Victoria Police </w:t>
            </w:r>
          </w:p>
          <w:p w:rsidR="000442F4" w:rsidRPr="00A5317D" w:rsidRDefault="000442F4" w:rsidP="000442F4">
            <w:pPr>
              <w:numPr>
                <w:ilvl w:val="0"/>
                <w:numId w:val="12"/>
              </w:numPr>
              <w:spacing w:before="100" w:beforeAutospacing="1" w:after="100" w:afterAutospacing="1" w:line="240" w:lineRule="auto"/>
              <w:rPr>
                <w:rFonts w:ascii="Arial" w:eastAsia="Times New Roman" w:hAnsi="Arial" w:cs="Arial"/>
                <w:color w:val="202020"/>
              </w:rPr>
            </w:pPr>
            <w:proofErr w:type="gramStart"/>
            <w:r w:rsidRPr="00A5317D">
              <w:rPr>
                <w:rFonts w:ascii="Arial" w:eastAsia="Times New Roman" w:hAnsi="Arial" w:cs="Arial"/>
                <w:color w:val="202020"/>
              </w:rPr>
              <w:t>may</w:t>
            </w:r>
            <w:proofErr w:type="gramEnd"/>
            <w:r w:rsidRPr="00A5317D">
              <w:rPr>
                <w:rFonts w:ascii="Arial" w:eastAsia="Times New Roman" w:hAnsi="Arial" w:cs="Arial"/>
                <w:color w:val="202020"/>
              </w:rPr>
              <w:t xml:space="preserve"> conduct interviews of children and young people at the school wi</w:t>
            </w:r>
            <w:r w:rsidRPr="00C9397F">
              <w:rPr>
                <w:rFonts w:ascii="Arial" w:eastAsia="Times New Roman" w:hAnsi="Arial" w:cs="Arial"/>
                <w:color w:val="202020"/>
              </w:rPr>
              <w:t xml:space="preserve">thout the parent’s knowledge or </w:t>
            </w:r>
            <w:r w:rsidRPr="00A5317D">
              <w:rPr>
                <w:rFonts w:ascii="Arial" w:eastAsia="Times New Roman" w:hAnsi="Arial" w:cs="Arial"/>
                <w:color w:val="202020"/>
              </w:rPr>
              <w:t>consent.</w:t>
            </w:r>
            <w:r w:rsidRPr="00C9397F">
              <w:rPr>
                <w:rFonts w:ascii="Arial" w:eastAsia="Times New Roman" w:hAnsi="Arial" w:cs="Arial"/>
                <w:color w:val="202020"/>
              </w:rPr>
              <w:t xml:space="preserve"> </w:t>
            </w:r>
            <w:r w:rsidRPr="00A5317D">
              <w:rPr>
                <w:rFonts w:ascii="Arial" w:eastAsia="Times New Roman" w:hAnsi="Arial" w:cs="Arial"/>
                <w:color w:val="202020"/>
              </w:rPr>
              <w:t>Interviewing children and young people at school should only occur in exceptional circumstances and if it is in the best interests of the child or young person to proceed in this manner</w:t>
            </w:r>
          </w:p>
          <w:p w:rsidR="000442F4" w:rsidRPr="00A5317D" w:rsidRDefault="000442F4" w:rsidP="000442F4">
            <w:pPr>
              <w:numPr>
                <w:ilvl w:val="0"/>
                <w:numId w:val="12"/>
              </w:numPr>
              <w:spacing w:before="100" w:beforeAutospacing="1" w:after="100" w:afterAutospacing="1" w:line="240" w:lineRule="auto"/>
              <w:rPr>
                <w:rFonts w:ascii="Arial" w:eastAsia="Times New Roman" w:hAnsi="Arial" w:cs="Arial"/>
                <w:color w:val="202020"/>
              </w:rPr>
            </w:pPr>
            <w:r w:rsidRPr="00A5317D">
              <w:rPr>
                <w:rFonts w:ascii="Arial" w:eastAsia="Times New Roman" w:hAnsi="Arial" w:cs="Arial"/>
                <w:color w:val="202020"/>
              </w:rPr>
              <w:t>will notify the principal or a member of the leadership team of their intention to interview the child or young person on the school premises</w:t>
            </w:r>
          </w:p>
          <w:p w:rsidR="000442F4" w:rsidRPr="00A5317D" w:rsidRDefault="000442F4" w:rsidP="00AC71EE">
            <w:pPr>
              <w:spacing w:before="48" w:after="360" w:line="240" w:lineRule="auto"/>
              <w:rPr>
                <w:rFonts w:ascii="Arial" w:eastAsia="Times New Roman" w:hAnsi="Arial" w:cs="Arial"/>
                <w:color w:val="202020"/>
              </w:rPr>
            </w:pPr>
            <w:r w:rsidRPr="00A5317D">
              <w:rPr>
                <w:rFonts w:ascii="Arial" w:eastAsia="Times New Roman" w:hAnsi="Arial" w:cs="Arial"/>
                <w:color w:val="202020"/>
              </w:rPr>
              <w:t>When officers from DHHS Child Protection or Victoria Police come to the school premises, the principal or a member of the leadership team should request to see identification before permitting them to have access to the child or young person.</w:t>
            </w:r>
          </w:p>
          <w:p w:rsidR="000442F4" w:rsidRPr="00A5317D" w:rsidRDefault="000442F4" w:rsidP="00C9397F">
            <w:pPr>
              <w:spacing w:before="48" w:after="360" w:line="240" w:lineRule="auto"/>
              <w:rPr>
                <w:rFonts w:ascii="Arial" w:eastAsia="Times New Roman" w:hAnsi="Arial" w:cs="Arial"/>
                <w:color w:val="202020"/>
              </w:rPr>
            </w:pPr>
            <w:r w:rsidRPr="00A5317D">
              <w:rPr>
                <w:rFonts w:ascii="Arial" w:eastAsia="Times New Roman" w:hAnsi="Arial" w:cs="Arial"/>
                <w:color w:val="202020"/>
              </w:rPr>
              <w:t>When a child or young person is being interviewed by DHHS Child Protection and/o</w:t>
            </w:r>
            <w:r w:rsidR="00C9397F">
              <w:rPr>
                <w:rFonts w:ascii="Arial" w:eastAsia="Times New Roman" w:hAnsi="Arial" w:cs="Arial"/>
                <w:color w:val="202020"/>
              </w:rPr>
              <w:t xml:space="preserve">r Victoria Police, All Saints Parish School </w:t>
            </w:r>
            <w:r w:rsidRPr="00A5317D">
              <w:rPr>
                <w:rFonts w:ascii="Arial" w:eastAsia="Times New Roman" w:hAnsi="Arial" w:cs="Arial"/>
                <w:color w:val="202020"/>
              </w:rPr>
              <w:t>must arrange to have a supportive adult present with the child or young person.</w:t>
            </w:r>
            <w:r w:rsidR="00C9397F">
              <w:rPr>
                <w:rFonts w:ascii="Arial" w:eastAsia="Times New Roman" w:hAnsi="Arial" w:cs="Arial"/>
                <w:color w:val="202020"/>
              </w:rPr>
              <w:t xml:space="preserve"> </w:t>
            </w:r>
          </w:p>
        </w:tc>
      </w:tr>
      <w:tr w:rsidR="000442F4" w:rsidRPr="00A5317D" w:rsidTr="00843791">
        <w:trPr>
          <w:tblCellSpacing w:w="0" w:type="dxa"/>
        </w:trPr>
        <w:tc>
          <w:tcPr>
            <w:tcW w:w="1032" w:type="pct"/>
            <w:tcMar>
              <w:top w:w="75" w:type="dxa"/>
              <w:left w:w="75" w:type="dxa"/>
              <w:bottom w:w="75" w:type="dxa"/>
              <w:right w:w="75" w:type="dxa"/>
            </w:tcMar>
            <w:hideMark/>
          </w:tcPr>
          <w:p w:rsidR="000442F4" w:rsidRPr="00A5317D" w:rsidRDefault="000442F4" w:rsidP="00AC71EE">
            <w:pPr>
              <w:spacing w:after="0" w:line="240" w:lineRule="auto"/>
              <w:rPr>
                <w:rFonts w:ascii="Arial" w:eastAsia="Times New Roman" w:hAnsi="Arial" w:cs="Arial"/>
                <w:color w:val="202020"/>
              </w:rPr>
            </w:pPr>
            <w:r w:rsidRPr="00A5317D">
              <w:rPr>
                <w:rFonts w:ascii="Arial" w:eastAsia="Times New Roman" w:hAnsi="Arial" w:cs="Arial"/>
                <w:color w:val="202020"/>
              </w:rPr>
              <w:t>​Support for the child or young person</w:t>
            </w:r>
          </w:p>
        </w:tc>
        <w:tc>
          <w:tcPr>
            <w:tcW w:w="3968" w:type="pct"/>
            <w:tcMar>
              <w:top w:w="75" w:type="dxa"/>
              <w:left w:w="75" w:type="dxa"/>
              <w:bottom w:w="75" w:type="dxa"/>
              <w:right w:w="75" w:type="dxa"/>
            </w:tcMar>
            <w:hideMark/>
          </w:tcPr>
          <w:p w:rsidR="000442F4" w:rsidRPr="00A5317D" w:rsidRDefault="000442F4" w:rsidP="00AC71EE">
            <w:pPr>
              <w:spacing w:before="48" w:after="360" w:line="240" w:lineRule="auto"/>
              <w:rPr>
                <w:rFonts w:ascii="Arial" w:eastAsia="Times New Roman" w:hAnsi="Arial" w:cs="Arial"/>
                <w:color w:val="202020"/>
              </w:rPr>
            </w:pPr>
            <w:r w:rsidRPr="00A5317D">
              <w:rPr>
                <w:rFonts w:ascii="Arial" w:eastAsia="Times New Roman" w:hAnsi="Arial" w:cs="Arial"/>
                <w:color w:val="202020"/>
              </w:rPr>
              <w:t xml:space="preserve">​The roles and responsibilities of staff members </w:t>
            </w:r>
            <w:r w:rsidR="00C9397F" w:rsidRPr="00C9397F">
              <w:rPr>
                <w:rFonts w:ascii="Arial" w:eastAsia="Times New Roman" w:hAnsi="Arial" w:cs="Arial"/>
                <w:color w:val="202020"/>
              </w:rPr>
              <w:t xml:space="preserve">at All Saints Parish School </w:t>
            </w:r>
            <w:r w:rsidRPr="00A5317D">
              <w:rPr>
                <w:rFonts w:ascii="Arial" w:eastAsia="Times New Roman" w:hAnsi="Arial" w:cs="Arial"/>
                <w:color w:val="202020"/>
              </w:rPr>
              <w:t>in supporting children and young people who are involved with DHHS Child Protection may include the following: </w:t>
            </w:r>
          </w:p>
          <w:p w:rsidR="000442F4" w:rsidRPr="00A5317D" w:rsidRDefault="000442F4" w:rsidP="000442F4">
            <w:pPr>
              <w:numPr>
                <w:ilvl w:val="0"/>
                <w:numId w:val="13"/>
              </w:numPr>
              <w:spacing w:before="100" w:beforeAutospacing="1" w:after="100" w:afterAutospacing="1" w:line="240" w:lineRule="auto"/>
              <w:rPr>
                <w:rFonts w:ascii="Arial" w:eastAsia="Times New Roman" w:hAnsi="Arial" w:cs="Arial"/>
                <w:color w:val="202020"/>
              </w:rPr>
            </w:pPr>
            <w:r w:rsidRPr="00A5317D">
              <w:rPr>
                <w:rFonts w:ascii="Arial" w:eastAsia="Times New Roman" w:hAnsi="Arial" w:cs="Arial"/>
                <w:color w:val="202020"/>
              </w:rPr>
              <w:t>acting as a support person for the child or young person </w:t>
            </w:r>
          </w:p>
          <w:p w:rsidR="000442F4" w:rsidRPr="00A5317D" w:rsidRDefault="000442F4" w:rsidP="000442F4">
            <w:pPr>
              <w:numPr>
                <w:ilvl w:val="0"/>
                <w:numId w:val="13"/>
              </w:numPr>
              <w:spacing w:before="100" w:beforeAutospacing="1" w:after="100" w:afterAutospacing="1" w:line="240" w:lineRule="auto"/>
              <w:rPr>
                <w:rFonts w:ascii="Arial" w:eastAsia="Times New Roman" w:hAnsi="Arial" w:cs="Arial"/>
                <w:color w:val="202020"/>
              </w:rPr>
            </w:pPr>
            <w:r w:rsidRPr="00A5317D">
              <w:rPr>
                <w:rFonts w:ascii="Arial" w:eastAsia="Times New Roman" w:hAnsi="Arial" w:cs="Arial"/>
                <w:color w:val="202020"/>
              </w:rPr>
              <w:t>attending DHHS Child Protection case planning meetings </w:t>
            </w:r>
          </w:p>
          <w:p w:rsidR="000442F4" w:rsidRPr="00A5317D" w:rsidRDefault="000442F4" w:rsidP="000442F4">
            <w:pPr>
              <w:numPr>
                <w:ilvl w:val="0"/>
                <w:numId w:val="13"/>
              </w:numPr>
              <w:spacing w:before="100" w:beforeAutospacing="1" w:after="100" w:afterAutospacing="1" w:line="240" w:lineRule="auto"/>
              <w:rPr>
                <w:rFonts w:ascii="Arial" w:eastAsia="Times New Roman" w:hAnsi="Arial" w:cs="Arial"/>
                <w:color w:val="202020"/>
              </w:rPr>
            </w:pPr>
            <w:r w:rsidRPr="00A5317D">
              <w:rPr>
                <w:rFonts w:ascii="Arial" w:eastAsia="Times New Roman" w:hAnsi="Arial" w:cs="Arial"/>
                <w:color w:val="202020"/>
              </w:rPr>
              <w:t xml:space="preserve">observing and monitoring the child or young person’s </w:t>
            </w:r>
            <w:proofErr w:type="spellStart"/>
            <w:r w:rsidRPr="00A5317D">
              <w:rPr>
                <w:rFonts w:ascii="Arial" w:eastAsia="Times New Roman" w:hAnsi="Arial" w:cs="Arial"/>
                <w:color w:val="202020"/>
              </w:rPr>
              <w:t>behaviour</w:t>
            </w:r>
            <w:proofErr w:type="spellEnd"/>
          </w:p>
          <w:p w:rsidR="000442F4" w:rsidRPr="00A5317D" w:rsidRDefault="000442F4" w:rsidP="000442F4">
            <w:pPr>
              <w:numPr>
                <w:ilvl w:val="0"/>
                <w:numId w:val="13"/>
              </w:numPr>
              <w:spacing w:before="100" w:beforeAutospacing="1" w:after="100" w:afterAutospacing="1" w:line="240" w:lineRule="auto"/>
              <w:rPr>
                <w:rFonts w:ascii="Arial" w:eastAsia="Times New Roman" w:hAnsi="Arial" w:cs="Arial"/>
                <w:color w:val="202020"/>
              </w:rPr>
            </w:pPr>
            <w:proofErr w:type="gramStart"/>
            <w:r w:rsidRPr="00A5317D">
              <w:rPr>
                <w:rFonts w:ascii="Arial" w:eastAsia="Times New Roman" w:hAnsi="Arial" w:cs="Arial"/>
                <w:color w:val="202020"/>
              </w:rPr>
              <w:t>liaising</w:t>
            </w:r>
            <w:proofErr w:type="gramEnd"/>
            <w:r w:rsidRPr="00A5317D">
              <w:rPr>
                <w:rFonts w:ascii="Arial" w:eastAsia="Times New Roman" w:hAnsi="Arial" w:cs="Arial"/>
                <w:color w:val="202020"/>
              </w:rPr>
              <w:t xml:space="preserve"> with professionals. </w:t>
            </w:r>
          </w:p>
        </w:tc>
      </w:tr>
      <w:tr w:rsidR="000442F4" w:rsidRPr="00A5317D" w:rsidTr="00843791">
        <w:trPr>
          <w:tblCellSpacing w:w="0" w:type="dxa"/>
        </w:trPr>
        <w:tc>
          <w:tcPr>
            <w:tcW w:w="1032" w:type="pct"/>
            <w:tcMar>
              <w:top w:w="75" w:type="dxa"/>
              <w:left w:w="75" w:type="dxa"/>
              <w:bottom w:w="75" w:type="dxa"/>
              <w:right w:w="75" w:type="dxa"/>
            </w:tcMar>
            <w:hideMark/>
          </w:tcPr>
          <w:p w:rsidR="000442F4" w:rsidRPr="00A5317D" w:rsidRDefault="000442F4" w:rsidP="00AC71EE">
            <w:pPr>
              <w:spacing w:after="0" w:line="240" w:lineRule="auto"/>
              <w:rPr>
                <w:rFonts w:ascii="Arial" w:eastAsia="Times New Roman" w:hAnsi="Arial" w:cs="Arial"/>
                <w:color w:val="202020"/>
              </w:rPr>
            </w:pPr>
            <w:r w:rsidRPr="00A5317D">
              <w:rPr>
                <w:rFonts w:ascii="Arial" w:eastAsia="Times New Roman" w:hAnsi="Arial" w:cs="Arial"/>
                <w:color w:val="202020"/>
              </w:rPr>
              <w:t>Requests for information</w:t>
            </w:r>
          </w:p>
        </w:tc>
        <w:tc>
          <w:tcPr>
            <w:tcW w:w="3968" w:type="pct"/>
            <w:tcMar>
              <w:top w:w="75" w:type="dxa"/>
              <w:left w:w="75" w:type="dxa"/>
              <w:bottom w:w="75" w:type="dxa"/>
              <w:right w:w="75" w:type="dxa"/>
            </w:tcMar>
            <w:hideMark/>
          </w:tcPr>
          <w:p w:rsidR="000442F4" w:rsidRPr="00A5317D" w:rsidRDefault="000442F4" w:rsidP="00AC71EE">
            <w:pPr>
              <w:spacing w:before="48" w:after="360" w:line="240" w:lineRule="auto"/>
              <w:rPr>
                <w:rFonts w:ascii="Arial" w:eastAsia="Times New Roman" w:hAnsi="Arial" w:cs="Arial"/>
                <w:color w:val="202020"/>
              </w:rPr>
            </w:pPr>
            <w:r w:rsidRPr="00A5317D">
              <w:rPr>
                <w:rFonts w:ascii="Arial" w:eastAsia="Times New Roman" w:hAnsi="Arial" w:cs="Arial"/>
                <w:color w:val="202020"/>
              </w:rPr>
              <w:t xml:space="preserve">​DHHS Child Protection and/or Child FIRST and/or Victoria Police may request information about the child or family for the purpose of investigating a report and assessing the risk to the child or young person. In certain circumstances, </w:t>
            </w:r>
          </w:p>
          <w:p w:rsidR="000442F4" w:rsidRPr="00A5317D" w:rsidRDefault="000442F4" w:rsidP="00AC71EE">
            <w:pPr>
              <w:spacing w:before="48" w:after="360" w:line="240" w:lineRule="auto"/>
              <w:rPr>
                <w:rFonts w:ascii="Arial" w:eastAsia="Times New Roman" w:hAnsi="Arial" w:cs="Arial"/>
                <w:color w:val="202020"/>
              </w:rPr>
            </w:pPr>
            <w:r w:rsidRPr="00A5317D">
              <w:rPr>
                <w:rFonts w:ascii="Arial" w:eastAsia="Times New Roman" w:hAnsi="Arial" w:cs="Arial"/>
                <w:color w:val="202020"/>
              </w:rPr>
              <w:t xml:space="preserve">DHHS Child Protection can also direct school staff to provide information or documents about the protection or development of the child. Such directions should be in writing and only be made by </w:t>
            </w:r>
            <w:proofErr w:type="spellStart"/>
            <w:r w:rsidRPr="00A5317D">
              <w:rPr>
                <w:rFonts w:ascii="Arial" w:eastAsia="Times New Roman" w:hAnsi="Arial" w:cs="Arial"/>
                <w:color w:val="202020"/>
              </w:rPr>
              <w:t>authorised</w:t>
            </w:r>
            <w:proofErr w:type="spellEnd"/>
            <w:r w:rsidRPr="00A5317D">
              <w:rPr>
                <w:rFonts w:ascii="Arial" w:eastAsia="Times New Roman" w:hAnsi="Arial" w:cs="Arial"/>
                <w:color w:val="202020"/>
              </w:rPr>
              <w:t xml:space="preserve"> persons within DHHS Child Protection. </w:t>
            </w:r>
          </w:p>
        </w:tc>
      </w:tr>
      <w:tr w:rsidR="000442F4" w:rsidRPr="00A5317D" w:rsidTr="00843791">
        <w:trPr>
          <w:tblCellSpacing w:w="0" w:type="dxa"/>
        </w:trPr>
        <w:tc>
          <w:tcPr>
            <w:tcW w:w="1032" w:type="pct"/>
            <w:tcMar>
              <w:top w:w="75" w:type="dxa"/>
              <w:left w:w="75" w:type="dxa"/>
              <w:bottom w:w="75" w:type="dxa"/>
              <w:right w:w="75" w:type="dxa"/>
            </w:tcMar>
            <w:hideMark/>
          </w:tcPr>
          <w:p w:rsidR="000442F4" w:rsidRPr="00A5317D" w:rsidRDefault="000442F4" w:rsidP="00AC71EE">
            <w:pPr>
              <w:spacing w:after="0" w:line="240" w:lineRule="auto"/>
              <w:rPr>
                <w:rFonts w:ascii="Arial" w:eastAsia="Times New Roman" w:hAnsi="Arial" w:cs="Arial"/>
                <w:color w:val="202020"/>
              </w:rPr>
            </w:pPr>
            <w:r w:rsidRPr="00A5317D">
              <w:rPr>
                <w:rFonts w:ascii="Arial" w:eastAsia="Times New Roman" w:hAnsi="Arial" w:cs="Arial"/>
                <w:color w:val="202020"/>
              </w:rPr>
              <w:t>Witness Summons</w:t>
            </w:r>
          </w:p>
        </w:tc>
        <w:tc>
          <w:tcPr>
            <w:tcW w:w="3968" w:type="pct"/>
            <w:tcMar>
              <w:top w:w="75" w:type="dxa"/>
              <w:left w:w="75" w:type="dxa"/>
              <w:bottom w:w="75" w:type="dxa"/>
              <w:right w:w="75" w:type="dxa"/>
            </w:tcMar>
            <w:hideMark/>
          </w:tcPr>
          <w:p w:rsidR="000442F4" w:rsidRDefault="000442F4" w:rsidP="00AC71EE">
            <w:pPr>
              <w:spacing w:after="0" w:line="240" w:lineRule="auto"/>
              <w:rPr>
                <w:rFonts w:ascii="Arial" w:eastAsia="Times New Roman" w:hAnsi="Arial" w:cs="Arial"/>
                <w:color w:val="202020"/>
              </w:rPr>
            </w:pPr>
            <w:r w:rsidRPr="00A5317D">
              <w:rPr>
                <w:rFonts w:ascii="Arial" w:eastAsia="Times New Roman" w:hAnsi="Arial" w:cs="Arial"/>
                <w:color w:val="202020"/>
              </w:rPr>
              <w:t>​If DHHS Child Protection makes a Protection Application in the Children's Court of Victoria, any party to the application may issue a Witness Summons to produce documents and/or to giv</w:t>
            </w:r>
            <w:r w:rsidR="00843791">
              <w:rPr>
                <w:rFonts w:ascii="Arial" w:eastAsia="Times New Roman" w:hAnsi="Arial" w:cs="Arial"/>
                <w:color w:val="202020"/>
              </w:rPr>
              <w:t xml:space="preserve">e evidence in the proceedings. </w:t>
            </w:r>
          </w:p>
          <w:p w:rsidR="00843791" w:rsidRDefault="00843791" w:rsidP="00AC71EE">
            <w:pPr>
              <w:spacing w:after="0" w:line="240" w:lineRule="auto"/>
              <w:rPr>
                <w:rFonts w:ascii="Arial" w:eastAsia="Times New Roman" w:hAnsi="Arial" w:cs="Arial"/>
                <w:color w:val="202020"/>
              </w:rPr>
            </w:pPr>
          </w:p>
          <w:p w:rsidR="00843791" w:rsidRPr="00A5317D" w:rsidRDefault="00843791" w:rsidP="00AC71EE">
            <w:pPr>
              <w:spacing w:after="0" w:line="240" w:lineRule="auto"/>
              <w:rPr>
                <w:rFonts w:ascii="Arial" w:eastAsia="Times New Roman" w:hAnsi="Arial" w:cs="Arial"/>
                <w:color w:val="202020"/>
              </w:rPr>
            </w:pPr>
          </w:p>
        </w:tc>
      </w:tr>
    </w:tbl>
    <w:p w:rsidR="00843791" w:rsidRPr="00843791" w:rsidRDefault="00843791" w:rsidP="00843791">
      <w:pPr>
        <w:spacing w:before="199" w:after="199" w:line="240" w:lineRule="auto"/>
        <w:outlineLvl w:val="2"/>
        <w:rPr>
          <w:rFonts w:ascii="Arial" w:eastAsia="Times New Roman" w:hAnsi="Arial" w:cs="Arial"/>
          <w:b/>
          <w:bCs/>
          <w:color w:val="262626"/>
          <w:sz w:val="32"/>
          <w:szCs w:val="32"/>
          <w:lang w:val="en"/>
        </w:rPr>
      </w:pPr>
      <w:r w:rsidRPr="00843791">
        <w:rPr>
          <w:rFonts w:ascii="Arial" w:eastAsia="Times New Roman" w:hAnsi="Arial" w:cs="Arial"/>
          <w:b/>
          <w:bCs/>
          <w:color w:val="262626"/>
          <w:sz w:val="32"/>
          <w:szCs w:val="32"/>
          <w:lang w:val="en"/>
        </w:rPr>
        <w:lastRenderedPageBreak/>
        <w:t>Subpoena or Witness S</w:t>
      </w:r>
      <w:r>
        <w:rPr>
          <w:rFonts w:ascii="Arial" w:eastAsia="Times New Roman" w:hAnsi="Arial" w:cs="Arial"/>
          <w:b/>
          <w:bCs/>
          <w:color w:val="262626"/>
          <w:sz w:val="32"/>
          <w:szCs w:val="32"/>
          <w:lang w:val="en"/>
        </w:rPr>
        <w:t>ummons</w:t>
      </w:r>
    </w:p>
    <w:p w:rsidR="00843791" w:rsidRPr="00843791" w:rsidRDefault="00843791" w:rsidP="00843791">
      <w:pPr>
        <w:spacing w:before="48" w:after="360" w:line="240" w:lineRule="auto"/>
        <w:rPr>
          <w:rFonts w:ascii="Arial" w:eastAsia="Times New Roman" w:hAnsi="Arial" w:cs="Arial"/>
          <w:color w:val="202020"/>
          <w:lang w:val="en"/>
        </w:rPr>
      </w:pPr>
      <w:r w:rsidRPr="00843791">
        <w:rPr>
          <w:rFonts w:ascii="Arial" w:eastAsia="Times New Roman" w:hAnsi="Arial" w:cs="Arial"/>
          <w:color w:val="202020"/>
          <w:lang w:val="en"/>
        </w:rPr>
        <w:t>A subpoena or witness summons is a legal document that meets the following criteria:</w:t>
      </w:r>
    </w:p>
    <w:p w:rsidR="00843791" w:rsidRPr="00843791" w:rsidRDefault="00843791" w:rsidP="00843791">
      <w:pPr>
        <w:numPr>
          <w:ilvl w:val="0"/>
          <w:numId w:val="15"/>
        </w:numPr>
        <w:spacing w:before="100" w:beforeAutospacing="1" w:after="100" w:afterAutospacing="1" w:line="240" w:lineRule="auto"/>
        <w:rPr>
          <w:rFonts w:ascii="Arial" w:eastAsia="Times New Roman" w:hAnsi="Arial" w:cs="Arial"/>
          <w:color w:val="202020"/>
          <w:lang w:val="en"/>
        </w:rPr>
      </w:pPr>
      <w:r w:rsidRPr="00843791">
        <w:rPr>
          <w:rFonts w:ascii="Arial" w:eastAsia="Times New Roman" w:hAnsi="Arial" w:cs="Arial"/>
          <w:color w:val="202020"/>
          <w:lang w:val="en"/>
        </w:rPr>
        <w:t>It has been issued by a Court or a Tribunal.</w:t>
      </w:r>
    </w:p>
    <w:p w:rsidR="00843791" w:rsidRPr="00843791" w:rsidRDefault="00843791" w:rsidP="00843791">
      <w:pPr>
        <w:numPr>
          <w:ilvl w:val="0"/>
          <w:numId w:val="15"/>
        </w:numPr>
        <w:spacing w:before="100" w:beforeAutospacing="1" w:after="100" w:afterAutospacing="1" w:line="240" w:lineRule="auto"/>
        <w:rPr>
          <w:rFonts w:ascii="Arial" w:eastAsia="Times New Roman" w:hAnsi="Arial" w:cs="Arial"/>
          <w:color w:val="202020"/>
          <w:lang w:val="en"/>
        </w:rPr>
      </w:pPr>
      <w:r w:rsidRPr="00843791">
        <w:rPr>
          <w:rFonts w:ascii="Arial" w:eastAsia="Times New Roman" w:hAnsi="Arial" w:cs="Arial"/>
          <w:color w:val="202020"/>
          <w:lang w:val="en"/>
        </w:rPr>
        <w:t>It is addressed to an individual, an office holder, or a nominal person.</w:t>
      </w:r>
    </w:p>
    <w:p w:rsidR="00843791" w:rsidRPr="00843791" w:rsidRDefault="00843791" w:rsidP="00843791">
      <w:pPr>
        <w:numPr>
          <w:ilvl w:val="0"/>
          <w:numId w:val="15"/>
        </w:numPr>
        <w:spacing w:before="100" w:beforeAutospacing="1" w:after="100" w:afterAutospacing="1" w:line="240" w:lineRule="auto"/>
        <w:rPr>
          <w:rFonts w:ascii="Arial" w:eastAsia="Times New Roman" w:hAnsi="Arial" w:cs="Arial"/>
          <w:color w:val="202020"/>
          <w:lang w:val="en"/>
        </w:rPr>
      </w:pPr>
      <w:r w:rsidRPr="00843791">
        <w:rPr>
          <w:rFonts w:ascii="Arial" w:eastAsia="Times New Roman" w:hAnsi="Arial" w:cs="Arial"/>
          <w:color w:val="202020"/>
          <w:lang w:val="en"/>
        </w:rPr>
        <w:t>It requires an individual to produce documents and/or to give evidence and provides a specific date, time and place for the individual to do so.</w:t>
      </w:r>
    </w:p>
    <w:p w:rsidR="00843791" w:rsidRPr="00843791" w:rsidRDefault="00843791" w:rsidP="00843791">
      <w:pPr>
        <w:numPr>
          <w:ilvl w:val="0"/>
          <w:numId w:val="15"/>
        </w:numPr>
        <w:spacing w:before="100" w:beforeAutospacing="1" w:after="100" w:afterAutospacing="1" w:line="240" w:lineRule="auto"/>
        <w:rPr>
          <w:rFonts w:ascii="Arial" w:eastAsia="Times New Roman" w:hAnsi="Arial" w:cs="Arial"/>
          <w:color w:val="202020"/>
          <w:lang w:val="en"/>
        </w:rPr>
      </w:pPr>
      <w:r w:rsidRPr="00843791">
        <w:rPr>
          <w:rFonts w:ascii="Arial" w:eastAsia="Times New Roman" w:hAnsi="Arial" w:cs="Arial"/>
          <w:color w:val="202020"/>
          <w:lang w:val="en"/>
        </w:rPr>
        <w:t>It relates to a legal proceeding to which the individual is not a party.</w:t>
      </w:r>
    </w:p>
    <w:p w:rsidR="00843791" w:rsidRPr="00843791" w:rsidRDefault="00843791" w:rsidP="00843791">
      <w:pPr>
        <w:spacing w:before="48" w:after="360" w:line="240" w:lineRule="auto"/>
        <w:rPr>
          <w:rFonts w:ascii="Arial" w:eastAsia="Times New Roman" w:hAnsi="Arial" w:cs="Arial"/>
          <w:color w:val="202020"/>
          <w:lang w:val="en"/>
        </w:rPr>
      </w:pPr>
      <w:r w:rsidRPr="00843791">
        <w:rPr>
          <w:rFonts w:ascii="Arial" w:eastAsia="Times New Roman" w:hAnsi="Arial" w:cs="Arial"/>
          <w:color w:val="202020"/>
          <w:lang w:val="en"/>
        </w:rPr>
        <w:t xml:space="preserve">The obligation to comply with the subpoena or witness summons overrides any obligations that staff may have under privacy legislation (e.g. </w:t>
      </w:r>
      <w:r w:rsidRPr="00843791">
        <w:rPr>
          <w:rFonts w:ascii="Arial" w:eastAsia="Times New Roman" w:hAnsi="Arial" w:cs="Arial"/>
          <w:i/>
          <w:iCs/>
          <w:color w:val="202020"/>
          <w:lang w:val="en"/>
        </w:rPr>
        <w:t xml:space="preserve">Information Privacy Act </w:t>
      </w:r>
      <w:r w:rsidRPr="00843791">
        <w:rPr>
          <w:rFonts w:ascii="Arial" w:eastAsia="Times New Roman" w:hAnsi="Arial" w:cs="Arial"/>
          <w:color w:val="202020"/>
          <w:lang w:val="en"/>
        </w:rPr>
        <w:t xml:space="preserve">2000 and the </w:t>
      </w:r>
      <w:r w:rsidRPr="00843791">
        <w:rPr>
          <w:rFonts w:ascii="Arial" w:eastAsia="Times New Roman" w:hAnsi="Arial" w:cs="Arial"/>
          <w:i/>
          <w:iCs/>
          <w:color w:val="202020"/>
          <w:lang w:val="en"/>
        </w:rPr>
        <w:t xml:space="preserve">Health Records Act </w:t>
      </w:r>
      <w:r w:rsidRPr="00843791">
        <w:rPr>
          <w:rFonts w:ascii="Arial" w:eastAsia="Times New Roman" w:hAnsi="Arial" w:cs="Arial"/>
          <w:color w:val="202020"/>
          <w:lang w:val="en"/>
        </w:rPr>
        <w:t>2001) or Departmental policy.</w:t>
      </w:r>
    </w:p>
    <w:p w:rsidR="00843791" w:rsidRPr="00843791" w:rsidRDefault="00843791" w:rsidP="00843791">
      <w:pPr>
        <w:spacing w:before="48" w:after="360" w:line="240" w:lineRule="auto"/>
        <w:rPr>
          <w:rFonts w:ascii="Arial" w:eastAsia="Times New Roman" w:hAnsi="Arial" w:cs="Arial"/>
          <w:color w:val="202020"/>
          <w:lang w:val="en"/>
        </w:rPr>
      </w:pPr>
      <w:r w:rsidRPr="00843791">
        <w:rPr>
          <w:rFonts w:ascii="Arial" w:eastAsia="Times New Roman" w:hAnsi="Arial" w:cs="Arial"/>
          <w:color w:val="202020"/>
          <w:lang w:val="en"/>
        </w:rPr>
        <w:t>However, there are also some rules about when staff may not be required to comply with the subpoena or witness summons.</w:t>
      </w:r>
    </w:p>
    <w:p w:rsidR="00843791" w:rsidRPr="00843791" w:rsidRDefault="00843791" w:rsidP="00843791">
      <w:pPr>
        <w:spacing w:before="48" w:after="360" w:line="240" w:lineRule="auto"/>
        <w:rPr>
          <w:rFonts w:ascii="Arial" w:eastAsia="Times New Roman" w:hAnsi="Arial" w:cs="Arial"/>
          <w:color w:val="202020"/>
          <w:lang w:val="en"/>
        </w:rPr>
      </w:pPr>
      <w:r w:rsidRPr="00843791">
        <w:rPr>
          <w:rFonts w:ascii="Arial" w:eastAsia="Times New Roman" w:hAnsi="Arial" w:cs="Arial"/>
          <w:color w:val="202020"/>
          <w:lang w:val="en"/>
        </w:rPr>
        <w:t>There are strict time limits so it is important to obtain legal advice as soon as practicable after staff have received the subpoena or witness summons.</w:t>
      </w:r>
    </w:p>
    <w:p w:rsidR="000442F4" w:rsidRPr="00843791" w:rsidRDefault="00843791" w:rsidP="00843791">
      <w:pPr>
        <w:spacing w:before="48" w:after="360" w:line="240" w:lineRule="auto"/>
        <w:rPr>
          <w:rFonts w:ascii="Arial" w:eastAsia="Times New Roman" w:hAnsi="Arial" w:cs="Arial"/>
          <w:color w:val="202020"/>
          <w:lang w:val="en"/>
        </w:rPr>
      </w:pPr>
      <w:r w:rsidRPr="00843791">
        <w:rPr>
          <w:rFonts w:ascii="Arial" w:eastAsia="Times New Roman" w:hAnsi="Arial" w:cs="Arial"/>
          <w:color w:val="202020"/>
          <w:lang w:val="en"/>
        </w:rPr>
        <w:t>There are also serious consequences for not complying with a subpoena or witness summons.</w:t>
      </w:r>
    </w:p>
    <w:p w:rsidR="000442F4" w:rsidRPr="00A5317D" w:rsidRDefault="000442F4" w:rsidP="000442F4">
      <w:pPr>
        <w:spacing w:before="199" w:after="199" w:line="240" w:lineRule="auto"/>
        <w:outlineLvl w:val="2"/>
        <w:rPr>
          <w:rFonts w:ascii="Arial" w:eastAsia="Times New Roman" w:hAnsi="Arial" w:cs="Arial"/>
          <w:b/>
          <w:bCs/>
          <w:color w:val="262626"/>
          <w:sz w:val="32"/>
          <w:szCs w:val="32"/>
          <w:lang w:val="en"/>
        </w:rPr>
      </w:pPr>
      <w:r>
        <w:rPr>
          <w:rFonts w:ascii="Arial" w:eastAsia="Times New Roman" w:hAnsi="Arial" w:cs="Arial"/>
          <w:b/>
          <w:bCs/>
          <w:color w:val="262626"/>
          <w:sz w:val="32"/>
          <w:szCs w:val="32"/>
          <w:lang w:val="en"/>
        </w:rPr>
        <w:t>Escalation M</w:t>
      </w:r>
      <w:r w:rsidRPr="00A5317D">
        <w:rPr>
          <w:rFonts w:ascii="Arial" w:eastAsia="Times New Roman" w:hAnsi="Arial" w:cs="Arial"/>
          <w:b/>
          <w:bCs/>
          <w:color w:val="262626"/>
          <w:sz w:val="32"/>
          <w:szCs w:val="32"/>
          <w:lang w:val="en"/>
        </w:rPr>
        <w:t>echanisms</w:t>
      </w:r>
    </w:p>
    <w:p w:rsidR="000442F4" w:rsidRPr="00A5317D" w:rsidRDefault="00843791" w:rsidP="000442F4">
      <w:pPr>
        <w:spacing w:before="48" w:after="360" w:line="240" w:lineRule="auto"/>
        <w:rPr>
          <w:rFonts w:ascii="Arial" w:eastAsia="Times New Roman" w:hAnsi="Arial" w:cs="Arial"/>
          <w:color w:val="202020"/>
          <w:lang w:val="en"/>
        </w:rPr>
      </w:pPr>
      <w:r>
        <w:rPr>
          <w:rFonts w:ascii="Arial" w:eastAsia="Times New Roman" w:hAnsi="Arial" w:cs="Arial"/>
          <w:color w:val="202020"/>
          <w:lang w:val="en"/>
        </w:rPr>
        <w:t xml:space="preserve">Where a </w:t>
      </w:r>
      <w:r w:rsidR="000442F4" w:rsidRPr="00A5317D">
        <w:rPr>
          <w:rFonts w:ascii="Arial" w:eastAsia="Times New Roman" w:hAnsi="Arial" w:cs="Arial"/>
          <w:color w:val="202020"/>
          <w:lang w:val="en"/>
        </w:rPr>
        <w:t xml:space="preserve">staff member </w:t>
      </w:r>
      <w:r>
        <w:rPr>
          <w:rFonts w:ascii="Arial" w:eastAsia="Times New Roman" w:hAnsi="Arial" w:cs="Arial"/>
          <w:color w:val="202020"/>
          <w:lang w:val="en"/>
        </w:rPr>
        <w:t xml:space="preserve">at All Saints Parish School </w:t>
      </w:r>
      <w:bookmarkStart w:id="0" w:name="_GoBack"/>
      <w:bookmarkEnd w:id="0"/>
      <w:r w:rsidR="000442F4" w:rsidRPr="00A5317D">
        <w:rPr>
          <w:rFonts w:ascii="Arial" w:eastAsia="Times New Roman" w:hAnsi="Arial" w:cs="Arial"/>
          <w:color w:val="202020"/>
          <w:lang w:val="en"/>
        </w:rPr>
        <w:t xml:space="preserve">continues to have protective concerns about a child or young person after DHHS Child Protection has closed the case, the school may need to escalate their concerns. </w:t>
      </w:r>
    </w:p>
    <w:p w:rsidR="000442F4" w:rsidRPr="00A5317D" w:rsidRDefault="000442F4" w:rsidP="000442F4">
      <w:pPr>
        <w:spacing w:before="48" w:after="360" w:line="240" w:lineRule="auto"/>
        <w:rPr>
          <w:rFonts w:ascii="Arial" w:eastAsia="Times New Roman" w:hAnsi="Arial" w:cs="Arial"/>
          <w:color w:val="202020"/>
          <w:lang w:val="en"/>
        </w:rPr>
      </w:pPr>
      <w:r w:rsidRPr="00A5317D">
        <w:rPr>
          <w:rFonts w:ascii="Arial" w:eastAsia="Times New Roman" w:hAnsi="Arial" w:cs="Arial"/>
          <w:color w:val="202020"/>
          <w:lang w:val="en"/>
        </w:rPr>
        <w:t>In these cases, schools can escalate the matter by doing the following:</w:t>
      </w:r>
    </w:p>
    <w:p w:rsidR="000442F4" w:rsidRPr="00A5317D" w:rsidRDefault="000442F4" w:rsidP="000442F4">
      <w:pPr>
        <w:numPr>
          <w:ilvl w:val="0"/>
          <w:numId w:val="14"/>
        </w:numPr>
        <w:spacing w:before="100" w:beforeAutospacing="1" w:after="100" w:afterAutospacing="1" w:line="240" w:lineRule="auto"/>
        <w:rPr>
          <w:rFonts w:ascii="Arial" w:eastAsia="Times New Roman" w:hAnsi="Arial" w:cs="Arial"/>
          <w:color w:val="202020"/>
          <w:lang w:val="en"/>
        </w:rPr>
      </w:pPr>
      <w:proofErr w:type="gramStart"/>
      <w:r w:rsidRPr="00A5317D">
        <w:rPr>
          <w:rFonts w:ascii="Arial" w:eastAsia="Times New Roman" w:hAnsi="Arial" w:cs="Arial"/>
          <w:color w:val="202020"/>
          <w:lang w:val="en"/>
        </w:rPr>
        <w:t>using</w:t>
      </w:r>
      <w:proofErr w:type="gramEnd"/>
      <w:r w:rsidRPr="00A5317D">
        <w:rPr>
          <w:rFonts w:ascii="Arial" w:eastAsia="Times New Roman" w:hAnsi="Arial" w:cs="Arial"/>
          <w:color w:val="202020"/>
          <w:lang w:val="en"/>
        </w:rPr>
        <w:t xml:space="preserve"> DHHS Child Protection’s complaints management process. This process can be used to report urgent and important issues about an individual child or young person, as well as systemic issues about the provision of services</w:t>
      </w:r>
    </w:p>
    <w:p w:rsidR="000442F4" w:rsidRPr="00A5317D" w:rsidRDefault="000442F4" w:rsidP="000442F4">
      <w:pPr>
        <w:numPr>
          <w:ilvl w:val="0"/>
          <w:numId w:val="14"/>
        </w:numPr>
        <w:spacing w:before="100" w:beforeAutospacing="1" w:after="100" w:afterAutospacing="1" w:line="240" w:lineRule="auto"/>
        <w:rPr>
          <w:rFonts w:ascii="Arial" w:eastAsia="Times New Roman" w:hAnsi="Arial" w:cs="Arial"/>
          <w:color w:val="202020"/>
          <w:lang w:val="en"/>
        </w:rPr>
      </w:pPr>
      <w:proofErr w:type="gramStart"/>
      <w:r w:rsidRPr="00A5317D">
        <w:rPr>
          <w:rFonts w:ascii="Arial" w:eastAsia="Times New Roman" w:hAnsi="Arial" w:cs="Arial"/>
          <w:color w:val="202020"/>
          <w:lang w:val="en"/>
        </w:rPr>
        <w:t>principal</w:t>
      </w:r>
      <w:proofErr w:type="gramEnd"/>
      <w:r w:rsidRPr="00A5317D">
        <w:rPr>
          <w:rFonts w:ascii="Arial" w:eastAsia="Times New Roman" w:hAnsi="Arial" w:cs="Arial"/>
          <w:color w:val="202020"/>
          <w:lang w:val="en"/>
        </w:rPr>
        <w:t xml:space="preserve"> of a Victorian Government school can also escalate their concerns to their regional Area Executive Director. The Area Executive Director can then share this information with their counterpart at the DHHS Child Protection.  </w:t>
      </w:r>
    </w:p>
    <w:p w:rsidR="000442F4" w:rsidRPr="000442F4" w:rsidRDefault="000442F4" w:rsidP="000442F4">
      <w:pPr>
        <w:spacing w:before="48" w:after="360" w:line="240" w:lineRule="auto"/>
        <w:rPr>
          <w:rFonts w:ascii="Arial" w:eastAsia="Times New Roman" w:hAnsi="Arial" w:cs="Arial"/>
          <w:color w:val="202020"/>
          <w:lang w:val="en"/>
        </w:rPr>
      </w:pPr>
      <w:r w:rsidRPr="00A5317D">
        <w:rPr>
          <w:rFonts w:ascii="Arial" w:eastAsia="Times New Roman" w:hAnsi="Arial" w:cs="Arial"/>
          <w:color w:val="202020"/>
          <w:lang w:val="en"/>
        </w:rPr>
        <w:t xml:space="preserve">To ensure that reports to DHHS Child Protection contain the necessary information for an intake worker to assess a report, schools should ensure all school staff use the PROTECT Reporting Template when recording a incident, disclosure or suspicion of child abuse. </w:t>
      </w:r>
    </w:p>
    <w:p w:rsidR="00E74AF6" w:rsidRPr="000442F4" w:rsidRDefault="00C9397F" w:rsidP="00E74AF6">
      <w:pPr>
        <w:spacing w:before="199" w:after="199" w:line="240" w:lineRule="auto"/>
        <w:outlineLvl w:val="2"/>
        <w:rPr>
          <w:rFonts w:ascii="Arial" w:eastAsia="Times New Roman" w:hAnsi="Arial" w:cs="Arial"/>
          <w:b/>
          <w:bCs/>
          <w:color w:val="262626"/>
          <w:sz w:val="32"/>
          <w:szCs w:val="32"/>
          <w:lang w:val="en"/>
        </w:rPr>
      </w:pPr>
      <w:r>
        <w:rPr>
          <w:rFonts w:ascii="Arial" w:eastAsia="Times New Roman" w:hAnsi="Arial" w:cs="Arial"/>
          <w:b/>
          <w:bCs/>
          <w:color w:val="262626"/>
          <w:sz w:val="32"/>
          <w:szCs w:val="32"/>
          <w:lang w:val="en"/>
        </w:rPr>
        <w:t>Related P</w:t>
      </w:r>
      <w:r w:rsidR="00E74AF6" w:rsidRPr="000442F4">
        <w:rPr>
          <w:rFonts w:ascii="Arial" w:eastAsia="Times New Roman" w:hAnsi="Arial" w:cs="Arial"/>
          <w:b/>
          <w:bCs/>
          <w:color w:val="262626"/>
          <w:sz w:val="32"/>
          <w:szCs w:val="32"/>
          <w:lang w:val="en"/>
        </w:rPr>
        <w:t>olicies</w:t>
      </w:r>
    </w:p>
    <w:p w:rsidR="00E74AF6" w:rsidRPr="00C9397F" w:rsidRDefault="00BC5715" w:rsidP="00E74AF6">
      <w:pPr>
        <w:numPr>
          <w:ilvl w:val="0"/>
          <w:numId w:val="5"/>
        </w:numPr>
        <w:spacing w:before="100" w:beforeAutospacing="1" w:after="100" w:afterAutospacing="1" w:line="240" w:lineRule="auto"/>
        <w:rPr>
          <w:rFonts w:ascii="Arial" w:eastAsia="Times New Roman" w:hAnsi="Arial" w:cs="Arial"/>
          <w:color w:val="202020"/>
          <w:lang w:val="en"/>
        </w:rPr>
      </w:pPr>
      <w:hyperlink r:id="rId6" w:tgtFrame="_blank" w:history="1">
        <w:r w:rsidR="00E74AF6" w:rsidRPr="00C9397F">
          <w:rPr>
            <w:rFonts w:ascii="Arial" w:eastAsia="Times New Roman" w:hAnsi="Arial" w:cs="Arial"/>
            <w:color w:val="3757A4"/>
            <w:u w:val="single"/>
            <w:lang w:val="en"/>
          </w:rPr>
          <w:t>Duty of care</w:t>
        </w:r>
      </w:hyperlink>
    </w:p>
    <w:p w:rsidR="00E74AF6" w:rsidRPr="00C9397F" w:rsidRDefault="00BC5715" w:rsidP="00E74AF6">
      <w:pPr>
        <w:numPr>
          <w:ilvl w:val="0"/>
          <w:numId w:val="5"/>
        </w:numPr>
        <w:spacing w:before="100" w:beforeAutospacing="1" w:after="100" w:afterAutospacing="1" w:line="240" w:lineRule="auto"/>
        <w:rPr>
          <w:rFonts w:ascii="Arial" w:eastAsia="Times New Roman" w:hAnsi="Arial" w:cs="Arial"/>
          <w:color w:val="202020"/>
          <w:lang w:val="en"/>
        </w:rPr>
      </w:pPr>
      <w:hyperlink r:id="rId7" w:tgtFrame="_blank" w:history="1">
        <w:r w:rsidR="00E74AF6" w:rsidRPr="00C9397F">
          <w:rPr>
            <w:rFonts w:ascii="Arial" w:eastAsia="Times New Roman" w:hAnsi="Arial" w:cs="Arial"/>
            <w:color w:val="3757A4"/>
            <w:u w:val="single"/>
            <w:lang w:val="en"/>
          </w:rPr>
          <w:t>Police and DHS Interviews</w:t>
        </w:r>
      </w:hyperlink>
    </w:p>
    <w:p w:rsidR="00E74AF6" w:rsidRPr="00C9397F" w:rsidRDefault="00BC5715" w:rsidP="00E74AF6">
      <w:pPr>
        <w:numPr>
          <w:ilvl w:val="0"/>
          <w:numId w:val="5"/>
        </w:numPr>
        <w:spacing w:before="100" w:beforeAutospacing="1" w:after="100" w:afterAutospacing="1" w:line="240" w:lineRule="auto"/>
        <w:rPr>
          <w:rFonts w:ascii="Arial" w:eastAsia="Times New Roman" w:hAnsi="Arial" w:cs="Arial"/>
          <w:color w:val="202020"/>
          <w:lang w:val="en"/>
        </w:rPr>
      </w:pPr>
      <w:hyperlink r:id="rId8" w:tgtFrame="_blank" w:history="1">
        <w:r w:rsidR="00E74AF6" w:rsidRPr="00C9397F">
          <w:rPr>
            <w:rFonts w:ascii="Arial" w:eastAsia="Times New Roman" w:hAnsi="Arial" w:cs="Arial"/>
            <w:color w:val="3757A4"/>
            <w:u w:val="single"/>
            <w:lang w:val="en"/>
          </w:rPr>
          <w:t>Responding to Student Sexual Offending</w:t>
        </w:r>
      </w:hyperlink>
    </w:p>
    <w:p w:rsidR="00E74AF6" w:rsidRPr="00C9397F" w:rsidRDefault="00BC5715" w:rsidP="00E74AF6">
      <w:pPr>
        <w:numPr>
          <w:ilvl w:val="0"/>
          <w:numId w:val="5"/>
        </w:numPr>
        <w:spacing w:before="100" w:beforeAutospacing="1" w:after="100" w:afterAutospacing="1" w:line="240" w:lineRule="auto"/>
        <w:rPr>
          <w:rFonts w:ascii="Arial" w:eastAsia="Times New Roman" w:hAnsi="Arial" w:cs="Arial"/>
          <w:color w:val="202020"/>
          <w:lang w:val="en"/>
        </w:rPr>
      </w:pPr>
      <w:hyperlink r:id="rId9" w:tgtFrame="_blank" w:history="1">
        <w:r w:rsidR="00E74AF6" w:rsidRPr="00C9397F">
          <w:rPr>
            <w:rFonts w:ascii="Arial" w:eastAsia="Times New Roman" w:hAnsi="Arial" w:cs="Arial"/>
            <w:color w:val="3757A4"/>
            <w:u w:val="single"/>
            <w:lang w:val="en"/>
          </w:rPr>
          <w:t>Requests for Information about Students</w:t>
        </w:r>
      </w:hyperlink>
    </w:p>
    <w:p w:rsidR="009B356B" w:rsidRPr="00C9397F" w:rsidRDefault="00BC5715" w:rsidP="009B356B">
      <w:pPr>
        <w:numPr>
          <w:ilvl w:val="0"/>
          <w:numId w:val="5"/>
        </w:numPr>
        <w:spacing w:before="100" w:beforeAutospacing="1" w:after="100" w:afterAutospacing="1" w:line="240" w:lineRule="auto"/>
        <w:rPr>
          <w:rFonts w:ascii="Arial" w:eastAsia="Times New Roman" w:hAnsi="Arial" w:cs="Arial"/>
          <w:color w:val="202020"/>
          <w:lang w:val="en"/>
        </w:rPr>
      </w:pPr>
      <w:hyperlink r:id="rId10" w:tgtFrame="_blank" w:history="1">
        <w:r w:rsidR="00E74AF6" w:rsidRPr="00C9397F">
          <w:rPr>
            <w:rFonts w:ascii="Arial" w:eastAsia="Times New Roman" w:hAnsi="Arial" w:cs="Arial"/>
            <w:color w:val="3757A4"/>
            <w:u w:val="single"/>
            <w:lang w:val="en"/>
          </w:rPr>
          <w:t>Risk Management</w:t>
        </w:r>
      </w:hyperlink>
    </w:p>
    <w:p w:rsidR="00C9397F" w:rsidRPr="00C9397F" w:rsidRDefault="00C9397F" w:rsidP="009B356B">
      <w:pPr>
        <w:numPr>
          <w:ilvl w:val="0"/>
          <w:numId w:val="5"/>
        </w:numPr>
        <w:spacing w:before="100" w:beforeAutospacing="1" w:after="100" w:afterAutospacing="1" w:line="240" w:lineRule="auto"/>
        <w:rPr>
          <w:rFonts w:ascii="Arial" w:eastAsia="Times New Roman" w:hAnsi="Arial" w:cs="Arial"/>
          <w:color w:val="202020"/>
          <w:lang w:val="en"/>
        </w:rPr>
      </w:pPr>
      <w:r>
        <w:rPr>
          <w:rFonts w:ascii="Arial" w:eastAsia="Times New Roman" w:hAnsi="Arial" w:cs="Arial"/>
          <w:color w:val="3757A4"/>
          <w:u w:val="single"/>
          <w:lang w:val="en"/>
        </w:rPr>
        <w:t>DHS Interviews</w:t>
      </w:r>
    </w:p>
    <w:p w:rsidR="00E74AF6" w:rsidRPr="000442F4" w:rsidRDefault="00C9397F" w:rsidP="00E74AF6">
      <w:pPr>
        <w:spacing w:before="199" w:after="199" w:line="240" w:lineRule="auto"/>
        <w:outlineLvl w:val="2"/>
        <w:rPr>
          <w:rFonts w:ascii="Arial" w:eastAsia="Times New Roman" w:hAnsi="Arial" w:cs="Arial"/>
          <w:b/>
          <w:bCs/>
          <w:color w:val="262626"/>
          <w:sz w:val="32"/>
          <w:szCs w:val="32"/>
          <w:lang w:val="en"/>
        </w:rPr>
      </w:pPr>
      <w:bookmarkStart w:id="1" w:name="H2N1032B"/>
      <w:bookmarkEnd w:id="1"/>
      <w:r>
        <w:rPr>
          <w:rFonts w:ascii="Arial" w:eastAsia="Times New Roman" w:hAnsi="Arial" w:cs="Arial"/>
          <w:b/>
          <w:bCs/>
          <w:color w:val="262626"/>
          <w:sz w:val="32"/>
          <w:szCs w:val="32"/>
          <w:lang w:val="en"/>
        </w:rPr>
        <w:t>Related L</w:t>
      </w:r>
      <w:r w:rsidR="00E74AF6" w:rsidRPr="000442F4">
        <w:rPr>
          <w:rFonts w:ascii="Arial" w:eastAsia="Times New Roman" w:hAnsi="Arial" w:cs="Arial"/>
          <w:b/>
          <w:bCs/>
          <w:color w:val="262626"/>
          <w:sz w:val="32"/>
          <w:szCs w:val="32"/>
          <w:lang w:val="en"/>
        </w:rPr>
        <w:t>egislation</w:t>
      </w:r>
    </w:p>
    <w:p w:rsidR="00E74AF6" w:rsidRPr="00C9397F" w:rsidRDefault="00E74AF6" w:rsidP="00E74AF6">
      <w:pPr>
        <w:numPr>
          <w:ilvl w:val="0"/>
          <w:numId w:val="6"/>
        </w:numPr>
        <w:spacing w:before="100" w:beforeAutospacing="1" w:after="100" w:afterAutospacing="1" w:line="240" w:lineRule="auto"/>
        <w:rPr>
          <w:rFonts w:ascii="Arial" w:eastAsia="Times New Roman" w:hAnsi="Arial" w:cs="Arial"/>
          <w:color w:val="202020"/>
          <w:lang w:val="en"/>
        </w:rPr>
      </w:pPr>
      <w:r w:rsidRPr="00C9397F">
        <w:rPr>
          <w:rFonts w:ascii="Arial" w:eastAsia="Times New Roman" w:hAnsi="Arial" w:cs="Arial"/>
          <w:i/>
          <w:iCs/>
          <w:color w:val="202020"/>
          <w:lang w:val="en"/>
        </w:rPr>
        <w:t xml:space="preserve">Children, Youth and Families Act 2005 </w:t>
      </w:r>
    </w:p>
    <w:p w:rsidR="00E74AF6" w:rsidRPr="00C9397F" w:rsidRDefault="00E74AF6" w:rsidP="00E74AF6">
      <w:pPr>
        <w:numPr>
          <w:ilvl w:val="0"/>
          <w:numId w:val="6"/>
        </w:numPr>
        <w:spacing w:before="100" w:beforeAutospacing="1" w:after="100" w:afterAutospacing="1" w:line="240" w:lineRule="auto"/>
        <w:rPr>
          <w:rFonts w:ascii="Arial" w:eastAsia="Times New Roman" w:hAnsi="Arial" w:cs="Arial"/>
          <w:color w:val="202020"/>
          <w:lang w:val="en"/>
        </w:rPr>
      </w:pPr>
      <w:r w:rsidRPr="00C9397F">
        <w:rPr>
          <w:rFonts w:ascii="Arial" w:eastAsia="Times New Roman" w:hAnsi="Arial" w:cs="Arial"/>
          <w:i/>
          <w:iCs/>
          <w:color w:val="202020"/>
          <w:lang w:val="en"/>
        </w:rPr>
        <w:t>Crimes Act 1958</w:t>
      </w:r>
    </w:p>
    <w:p w:rsidR="00E74AF6" w:rsidRPr="00C9397F" w:rsidRDefault="00E74AF6" w:rsidP="00E74AF6">
      <w:pPr>
        <w:numPr>
          <w:ilvl w:val="0"/>
          <w:numId w:val="6"/>
        </w:numPr>
        <w:spacing w:before="100" w:beforeAutospacing="1" w:after="100" w:afterAutospacing="1" w:line="240" w:lineRule="auto"/>
        <w:rPr>
          <w:rFonts w:ascii="Arial" w:eastAsia="Times New Roman" w:hAnsi="Arial" w:cs="Arial"/>
          <w:color w:val="202020"/>
          <w:lang w:val="en"/>
        </w:rPr>
      </w:pPr>
      <w:r w:rsidRPr="00C9397F">
        <w:rPr>
          <w:rFonts w:ascii="Arial" w:eastAsia="Times New Roman" w:hAnsi="Arial" w:cs="Arial"/>
          <w:i/>
          <w:iCs/>
          <w:color w:val="202020"/>
          <w:lang w:val="en"/>
        </w:rPr>
        <w:t>Education and Training Reform Act 2006</w:t>
      </w:r>
    </w:p>
    <w:p w:rsidR="00E74AF6" w:rsidRPr="00C9397F" w:rsidRDefault="00E74AF6" w:rsidP="00E74AF6">
      <w:pPr>
        <w:numPr>
          <w:ilvl w:val="0"/>
          <w:numId w:val="6"/>
        </w:numPr>
        <w:spacing w:before="100" w:beforeAutospacing="1" w:after="100" w:afterAutospacing="1" w:line="240" w:lineRule="auto"/>
        <w:rPr>
          <w:rFonts w:ascii="Arial" w:eastAsia="Times New Roman" w:hAnsi="Arial" w:cs="Arial"/>
          <w:color w:val="202020"/>
          <w:lang w:val="en"/>
        </w:rPr>
      </w:pPr>
      <w:r w:rsidRPr="00C9397F">
        <w:rPr>
          <w:rFonts w:ascii="Arial" w:eastAsia="Times New Roman" w:hAnsi="Arial" w:cs="Arial"/>
          <w:i/>
          <w:iCs/>
          <w:color w:val="202020"/>
          <w:lang w:val="en"/>
        </w:rPr>
        <w:t>Victorian Institute of Teaching Act 2001</w:t>
      </w:r>
    </w:p>
    <w:p w:rsidR="00E74AF6" w:rsidRPr="00E74AF6" w:rsidRDefault="00E74AF6" w:rsidP="00E74AF6">
      <w:pPr>
        <w:spacing w:before="100" w:beforeAutospacing="1" w:after="100" w:afterAutospacing="1" w:line="240" w:lineRule="auto"/>
        <w:ind w:left="360"/>
        <w:rPr>
          <w:rFonts w:ascii="Arial" w:eastAsia="Times New Roman" w:hAnsi="Arial" w:cs="Arial"/>
          <w:color w:val="202020"/>
          <w:sz w:val="24"/>
          <w:szCs w:val="24"/>
          <w:lang w:val="en"/>
        </w:rPr>
      </w:pPr>
      <w:bookmarkStart w:id="2" w:name="H2N10350"/>
      <w:bookmarkStart w:id="3" w:name="H2N1037C"/>
      <w:bookmarkEnd w:id="2"/>
      <w:bookmarkEnd w:id="3"/>
    </w:p>
    <w:p w:rsidR="00E90C67" w:rsidRDefault="00E90C67"/>
    <w:sectPr w:rsidR="00E90C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C5967"/>
    <w:multiLevelType w:val="multilevel"/>
    <w:tmpl w:val="0C06B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38614E"/>
    <w:multiLevelType w:val="multilevel"/>
    <w:tmpl w:val="959C0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5123BE"/>
    <w:multiLevelType w:val="multilevel"/>
    <w:tmpl w:val="C632E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7353B4"/>
    <w:multiLevelType w:val="multilevel"/>
    <w:tmpl w:val="E02A6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227E7D"/>
    <w:multiLevelType w:val="multilevel"/>
    <w:tmpl w:val="A9141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577384"/>
    <w:multiLevelType w:val="multilevel"/>
    <w:tmpl w:val="C8A4D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3606C6"/>
    <w:multiLevelType w:val="multilevel"/>
    <w:tmpl w:val="2A66E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1921BE0"/>
    <w:multiLevelType w:val="multilevel"/>
    <w:tmpl w:val="1704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81385C"/>
    <w:multiLevelType w:val="multilevel"/>
    <w:tmpl w:val="AEEAB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605663"/>
    <w:multiLevelType w:val="multilevel"/>
    <w:tmpl w:val="B5B67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1B045A"/>
    <w:multiLevelType w:val="multilevel"/>
    <w:tmpl w:val="295655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42E787A"/>
    <w:multiLevelType w:val="multilevel"/>
    <w:tmpl w:val="4DB6B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4D2B32"/>
    <w:multiLevelType w:val="multilevel"/>
    <w:tmpl w:val="C68EC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364BB2"/>
    <w:multiLevelType w:val="multilevel"/>
    <w:tmpl w:val="82EC1E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A755C7"/>
    <w:multiLevelType w:val="multilevel"/>
    <w:tmpl w:val="0D4EC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3"/>
  </w:num>
  <w:num w:numId="3">
    <w:abstractNumId w:val="7"/>
  </w:num>
  <w:num w:numId="4">
    <w:abstractNumId w:val="0"/>
  </w:num>
  <w:num w:numId="5">
    <w:abstractNumId w:val="1"/>
  </w:num>
  <w:num w:numId="6">
    <w:abstractNumId w:val="6"/>
  </w:num>
  <w:num w:numId="7">
    <w:abstractNumId w:val="5"/>
  </w:num>
  <w:num w:numId="8">
    <w:abstractNumId w:val="10"/>
  </w:num>
  <w:num w:numId="9">
    <w:abstractNumId w:val="8"/>
  </w:num>
  <w:num w:numId="10">
    <w:abstractNumId w:val="12"/>
  </w:num>
  <w:num w:numId="11">
    <w:abstractNumId w:val="3"/>
  </w:num>
  <w:num w:numId="12">
    <w:abstractNumId w:val="11"/>
  </w:num>
  <w:num w:numId="13">
    <w:abstractNumId w:val="4"/>
  </w:num>
  <w:num w:numId="14">
    <w:abstractNumId w:val="14"/>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AF6"/>
    <w:rsid w:val="000442F4"/>
    <w:rsid w:val="003E3F25"/>
    <w:rsid w:val="00843791"/>
    <w:rsid w:val="009B356B"/>
    <w:rsid w:val="00BC5715"/>
    <w:rsid w:val="00C9397F"/>
    <w:rsid w:val="00E74AF6"/>
    <w:rsid w:val="00E90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E39C7C-5424-4B78-8B21-271BA009B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4379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12076">
      <w:bodyDiv w:val="1"/>
      <w:marLeft w:val="0"/>
      <w:marRight w:val="0"/>
      <w:marTop w:val="0"/>
      <w:marBottom w:val="0"/>
      <w:divBdr>
        <w:top w:val="none" w:sz="0" w:space="0" w:color="auto"/>
        <w:left w:val="none" w:sz="0" w:space="0" w:color="auto"/>
        <w:bottom w:val="none" w:sz="0" w:space="0" w:color="auto"/>
        <w:right w:val="none" w:sz="0" w:space="0" w:color="auto"/>
      </w:divBdr>
      <w:divsChild>
        <w:div w:id="108816545">
          <w:marLeft w:val="0"/>
          <w:marRight w:val="0"/>
          <w:marTop w:val="0"/>
          <w:marBottom w:val="0"/>
          <w:divBdr>
            <w:top w:val="none" w:sz="0" w:space="0" w:color="auto"/>
            <w:left w:val="none" w:sz="0" w:space="0" w:color="auto"/>
            <w:bottom w:val="none" w:sz="0" w:space="0" w:color="auto"/>
            <w:right w:val="none" w:sz="0" w:space="0" w:color="auto"/>
          </w:divBdr>
          <w:divsChild>
            <w:div w:id="336033443">
              <w:marLeft w:val="0"/>
              <w:marRight w:val="0"/>
              <w:marTop w:val="0"/>
              <w:marBottom w:val="0"/>
              <w:divBdr>
                <w:top w:val="none" w:sz="0" w:space="0" w:color="auto"/>
                <w:left w:val="none" w:sz="0" w:space="0" w:color="auto"/>
                <w:bottom w:val="none" w:sz="0" w:space="0" w:color="auto"/>
                <w:right w:val="none" w:sz="0" w:space="0" w:color="auto"/>
              </w:divBdr>
              <w:divsChild>
                <w:div w:id="467162252">
                  <w:marLeft w:val="0"/>
                  <w:marRight w:val="0"/>
                  <w:marTop w:val="0"/>
                  <w:marBottom w:val="0"/>
                  <w:divBdr>
                    <w:top w:val="none" w:sz="0" w:space="0" w:color="auto"/>
                    <w:left w:val="none" w:sz="0" w:space="0" w:color="auto"/>
                    <w:bottom w:val="none" w:sz="0" w:space="0" w:color="auto"/>
                    <w:right w:val="none" w:sz="0" w:space="0" w:color="auto"/>
                  </w:divBdr>
                  <w:divsChild>
                    <w:div w:id="1122382789">
                      <w:marLeft w:val="0"/>
                      <w:marRight w:val="0"/>
                      <w:marTop w:val="0"/>
                      <w:marBottom w:val="0"/>
                      <w:divBdr>
                        <w:top w:val="none" w:sz="0" w:space="0" w:color="auto"/>
                        <w:left w:val="none" w:sz="0" w:space="0" w:color="auto"/>
                        <w:bottom w:val="none" w:sz="0" w:space="0" w:color="auto"/>
                        <w:right w:val="none" w:sz="0" w:space="0" w:color="auto"/>
                      </w:divBdr>
                      <w:divsChild>
                        <w:div w:id="365914835">
                          <w:marLeft w:val="0"/>
                          <w:marRight w:val="0"/>
                          <w:marTop w:val="0"/>
                          <w:marBottom w:val="0"/>
                          <w:divBdr>
                            <w:top w:val="none" w:sz="0" w:space="0" w:color="auto"/>
                            <w:left w:val="none" w:sz="0" w:space="0" w:color="auto"/>
                            <w:bottom w:val="none" w:sz="0" w:space="0" w:color="auto"/>
                            <w:right w:val="none" w:sz="0" w:space="0" w:color="auto"/>
                          </w:divBdr>
                          <w:divsChild>
                            <w:div w:id="1019969459">
                              <w:marLeft w:val="0"/>
                              <w:marRight w:val="0"/>
                              <w:marTop w:val="0"/>
                              <w:marBottom w:val="0"/>
                              <w:divBdr>
                                <w:top w:val="none" w:sz="0" w:space="0" w:color="auto"/>
                                <w:left w:val="none" w:sz="0" w:space="0" w:color="auto"/>
                                <w:bottom w:val="none" w:sz="0" w:space="0" w:color="auto"/>
                                <w:right w:val="none" w:sz="0" w:space="0" w:color="auto"/>
                              </w:divBdr>
                              <w:divsChild>
                                <w:div w:id="354579632">
                                  <w:marLeft w:val="0"/>
                                  <w:marRight w:val="0"/>
                                  <w:marTop w:val="0"/>
                                  <w:marBottom w:val="0"/>
                                  <w:divBdr>
                                    <w:top w:val="none" w:sz="0" w:space="0" w:color="auto"/>
                                    <w:left w:val="none" w:sz="0" w:space="0" w:color="auto"/>
                                    <w:bottom w:val="none" w:sz="0" w:space="0" w:color="auto"/>
                                    <w:right w:val="none" w:sz="0" w:space="0" w:color="auto"/>
                                  </w:divBdr>
                                  <w:divsChild>
                                    <w:div w:id="1359696025">
                                      <w:marLeft w:val="0"/>
                                      <w:marRight w:val="0"/>
                                      <w:marTop w:val="0"/>
                                      <w:marBottom w:val="0"/>
                                      <w:divBdr>
                                        <w:top w:val="none" w:sz="0" w:space="0" w:color="auto"/>
                                        <w:left w:val="none" w:sz="0" w:space="0" w:color="auto"/>
                                        <w:bottom w:val="none" w:sz="0" w:space="0" w:color="auto"/>
                                        <w:right w:val="none" w:sz="0" w:space="0" w:color="auto"/>
                                      </w:divBdr>
                                      <w:divsChild>
                                        <w:div w:id="786581231">
                                          <w:marLeft w:val="0"/>
                                          <w:marRight w:val="0"/>
                                          <w:marTop w:val="0"/>
                                          <w:marBottom w:val="0"/>
                                          <w:divBdr>
                                            <w:top w:val="none" w:sz="0" w:space="0" w:color="auto"/>
                                            <w:left w:val="none" w:sz="0" w:space="0" w:color="auto"/>
                                            <w:bottom w:val="none" w:sz="0" w:space="0" w:color="auto"/>
                                            <w:right w:val="none" w:sz="0" w:space="0" w:color="auto"/>
                                          </w:divBdr>
                                          <w:divsChild>
                                            <w:div w:id="227152142">
                                              <w:marLeft w:val="0"/>
                                              <w:marRight w:val="0"/>
                                              <w:marTop w:val="0"/>
                                              <w:marBottom w:val="0"/>
                                              <w:divBdr>
                                                <w:top w:val="none" w:sz="0" w:space="0" w:color="auto"/>
                                                <w:left w:val="none" w:sz="0" w:space="0" w:color="auto"/>
                                                <w:bottom w:val="none" w:sz="0" w:space="0" w:color="auto"/>
                                                <w:right w:val="none" w:sz="0" w:space="0" w:color="auto"/>
                                              </w:divBdr>
                                            </w:div>
                                            <w:div w:id="945581519">
                                              <w:marLeft w:val="0"/>
                                              <w:marRight w:val="0"/>
                                              <w:marTop w:val="0"/>
                                              <w:marBottom w:val="0"/>
                                              <w:divBdr>
                                                <w:top w:val="none" w:sz="0" w:space="0" w:color="auto"/>
                                                <w:left w:val="none" w:sz="0" w:space="0" w:color="auto"/>
                                                <w:bottom w:val="none" w:sz="0" w:space="0" w:color="auto"/>
                                                <w:right w:val="none" w:sz="0" w:space="0" w:color="auto"/>
                                              </w:divBdr>
                                            </w:div>
                                            <w:div w:id="115980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5648384">
      <w:bodyDiv w:val="1"/>
      <w:marLeft w:val="0"/>
      <w:marRight w:val="0"/>
      <w:marTop w:val="0"/>
      <w:marBottom w:val="0"/>
      <w:divBdr>
        <w:top w:val="none" w:sz="0" w:space="0" w:color="auto"/>
        <w:left w:val="none" w:sz="0" w:space="0" w:color="auto"/>
        <w:bottom w:val="none" w:sz="0" w:space="0" w:color="auto"/>
        <w:right w:val="none" w:sz="0" w:space="0" w:color="auto"/>
      </w:divBdr>
      <w:divsChild>
        <w:div w:id="2070110714">
          <w:marLeft w:val="0"/>
          <w:marRight w:val="0"/>
          <w:marTop w:val="0"/>
          <w:marBottom w:val="0"/>
          <w:divBdr>
            <w:top w:val="none" w:sz="0" w:space="0" w:color="auto"/>
            <w:left w:val="none" w:sz="0" w:space="0" w:color="auto"/>
            <w:bottom w:val="none" w:sz="0" w:space="0" w:color="auto"/>
            <w:right w:val="none" w:sz="0" w:space="0" w:color="auto"/>
          </w:divBdr>
          <w:divsChild>
            <w:div w:id="2050376712">
              <w:marLeft w:val="0"/>
              <w:marRight w:val="0"/>
              <w:marTop w:val="0"/>
              <w:marBottom w:val="0"/>
              <w:divBdr>
                <w:top w:val="none" w:sz="0" w:space="0" w:color="auto"/>
                <w:left w:val="none" w:sz="0" w:space="0" w:color="auto"/>
                <w:bottom w:val="none" w:sz="0" w:space="0" w:color="auto"/>
                <w:right w:val="none" w:sz="0" w:space="0" w:color="auto"/>
              </w:divBdr>
              <w:divsChild>
                <w:div w:id="1239482431">
                  <w:marLeft w:val="0"/>
                  <w:marRight w:val="0"/>
                  <w:marTop w:val="0"/>
                  <w:marBottom w:val="0"/>
                  <w:divBdr>
                    <w:top w:val="none" w:sz="0" w:space="0" w:color="auto"/>
                    <w:left w:val="none" w:sz="0" w:space="0" w:color="auto"/>
                    <w:bottom w:val="none" w:sz="0" w:space="0" w:color="auto"/>
                    <w:right w:val="none" w:sz="0" w:space="0" w:color="auto"/>
                  </w:divBdr>
                  <w:divsChild>
                    <w:div w:id="1149176835">
                      <w:marLeft w:val="0"/>
                      <w:marRight w:val="0"/>
                      <w:marTop w:val="0"/>
                      <w:marBottom w:val="0"/>
                      <w:divBdr>
                        <w:top w:val="none" w:sz="0" w:space="0" w:color="auto"/>
                        <w:left w:val="none" w:sz="0" w:space="0" w:color="auto"/>
                        <w:bottom w:val="none" w:sz="0" w:space="0" w:color="auto"/>
                        <w:right w:val="none" w:sz="0" w:space="0" w:color="auto"/>
                      </w:divBdr>
                      <w:divsChild>
                        <w:div w:id="1048070985">
                          <w:marLeft w:val="0"/>
                          <w:marRight w:val="0"/>
                          <w:marTop w:val="0"/>
                          <w:marBottom w:val="0"/>
                          <w:divBdr>
                            <w:top w:val="none" w:sz="0" w:space="0" w:color="auto"/>
                            <w:left w:val="none" w:sz="0" w:space="0" w:color="auto"/>
                            <w:bottom w:val="none" w:sz="0" w:space="0" w:color="auto"/>
                            <w:right w:val="none" w:sz="0" w:space="0" w:color="auto"/>
                          </w:divBdr>
                          <w:divsChild>
                            <w:div w:id="1585065628">
                              <w:marLeft w:val="0"/>
                              <w:marRight w:val="0"/>
                              <w:marTop w:val="0"/>
                              <w:marBottom w:val="0"/>
                              <w:divBdr>
                                <w:top w:val="none" w:sz="0" w:space="0" w:color="auto"/>
                                <w:left w:val="none" w:sz="0" w:space="0" w:color="auto"/>
                                <w:bottom w:val="none" w:sz="0" w:space="0" w:color="auto"/>
                                <w:right w:val="none" w:sz="0" w:space="0" w:color="auto"/>
                              </w:divBdr>
                              <w:divsChild>
                                <w:div w:id="640352919">
                                  <w:marLeft w:val="0"/>
                                  <w:marRight w:val="0"/>
                                  <w:marTop w:val="0"/>
                                  <w:marBottom w:val="0"/>
                                  <w:divBdr>
                                    <w:top w:val="none" w:sz="0" w:space="0" w:color="auto"/>
                                    <w:left w:val="none" w:sz="0" w:space="0" w:color="auto"/>
                                    <w:bottom w:val="none" w:sz="0" w:space="0" w:color="auto"/>
                                    <w:right w:val="none" w:sz="0" w:space="0" w:color="auto"/>
                                  </w:divBdr>
                                  <w:divsChild>
                                    <w:div w:id="902370049">
                                      <w:marLeft w:val="0"/>
                                      <w:marRight w:val="0"/>
                                      <w:marTop w:val="0"/>
                                      <w:marBottom w:val="0"/>
                                      <w:divBdr>
                                        <w:top w:val="none" w:sz="0" w:space="0" w:color="auto"/>
                                        <w:left w:val="none" w:sz="0" w:space="0" w:color="auto"/>
                                        <w:bottom w:val="none" w:sz="0" w:space="0" w:color="auto"/>
                                        <w:right w:val="none" w:sz="0" w:space="0" w:color="auto"/>
                                      </w:divBdr>
                                      <w:divsChild>
                                        <w:div w:id="55243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vic.gov.au/school/principals/spag/safety/Pages/sexualassault.aspx" TargetMode="External"/><Relationship Id="rId3" Type="http://schemas.openxmlformats.org/officeDocument/2006/relationships/settings" Target="settings.xml"/><Relationship Id="rId7" Type="http://schemas.openxmlformats.org/officeDocument/2006/relationships/hyperlink" Target="http://www.education.vic.gov.au/school/principals/spag/safety/Pages/interviews.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ucation.vic.gov.au/school/principals/spag/safety/Pages/dutyofcare.aspx"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education.vic.gov.au/school/principals/spag/governance/Pages/risk.aspx" TargetMode="External"/><Relationship Id="rId4" Type="http://schemas.openxmlformats.org/officeDocument/2006/relationships/webSettings" Target="webSettings.xml"/><Relationship Id="rId9" Type="http://schemas.openxmlformats.org/officeDocument/2006/relationships/hyperlink" Target="http://www.education.vic.gov.au/school/principals/spag/safety/Pages/requestinfo.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8</Pages>
  <Words>2190</Words>
  <Characters>12486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Lyons</dc:creator>
  <cp:keywords/>
  <dc:description/>
  <cp:lastModifiedBy>Olga Lyons</cp:lastModifiedBy>
  <cp:revision>3</cp:revision>
  <dcterms:created xsi:type="dcterms:W3CDTF">2017-07-05T23:31:00Z</dcterms:created>
  <dcterms:modified xsi:type="dcterms:W3CDTF">2017-07-06T00:47:00Z</dcterms:modified>
</cp:coreProperties>
</file>